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AB07C" w14:textId="680FEDD6" w:rsidR="00573548" w:rsidRPr="001C4FE5" w:rsidRDefault="005E34DE">
      <w:pPr>
        <w:pStyle w:val="Title"/>
      </w:pPr>
      <w:r w:rsidRPr="009B2858">
        <w:rPr>
          <w:b w:val="0"/>
          <w:noProof/>
          <w:sz w:val="32"/>
          <w:szCs w:val="32"/>
          <w:lang w:val="en-GB"/>
        </w:rPr>
        <w:drawing>
          <wp:inline distT="0" distB="0" distL="0" distR="0" wp14:anchorId="12BF073D" wp14:editId="1013F0F7">
            <wp:extent cx="1104900" cy="510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510540"/>
                    </a:xfrm>
                    <a:prstGeom prst="rect">
                      <a:avLst/>
                    </a:prstGeom>
                    <a:noFill/>
                    <a:ln>
                      <a:noFill/>
                    </a:ln>
                  </pic:spPr>
                </pic:pic>
              </a:graphicData>
            </a:graphic>
          </wp:inline>
        </w:drawing>
      </w:r>
    </w:p>
    <w:p w14:paraId="3A517FC8" w14:textId="77777777" w:rsidR="00936C70" w:rsidRDefault="00936C70">
      <w:pPr>
        <w:jc w:val="center"/>
        <w:rPr>
          <w:rFonts w:ascii="Arial" w:hAnsi="Arial" w:cs="Arial"/>
          <w:b/>
          <w:bCs/>
          <w:sz w:val="28"/>
        </w:rPr>
      </w:pPr>
    </w:p>
    <w:p w14:paraId="639FE35C" w14:textId="77777777" w:rsidR="00573548" w:rsidRPr="00936C70" w:rsidRDefault="00936C70">
      <w:pPr>
        <w:jc w:val="center"/>
        <w:rPr>
          <w:rFonts w:ascii="Arial" w:hAnsi="Arial" w:cs="Arial"/>
          <w:b/>
          <w:bCs/>
          <w:sz w:val="28"/>
          <w:szCs w:val="28"/>
        </w:rPr>
      </w:pPr>
      <w:r w:rsidRPr="00936C70">
        <w:rPr>
          <w:rFonts w:ascii="Arial" w:hAnsi="Arial" w:cs="Arial"/>
          <w:b/>
          <w:bCs/>
          <w:sz w:val="28"/>
          <w:szCs w:val="28"/>
        </w:rPr>
        <w:t xml:space="preserve">Job Description </w:t>
      </w:r>
    </w:p>
    <w:p w14:paraId="07E23A1C" w14:textId="77777777" w:rsidR="00573548" w:rsidRPr="00936C70" w:rsidRDefault="00573548">
      <w:pPr>
        <w:rPr>
          <w:rFonts w:ascii="Arial" w:hAnsi="Arial" w:cs="Arial"/>
          <w:b/>
          <w:bCs/>
          <w:sz w:val="28"/>
          <w:szCs w:val="28"/>
        </w:rPr>
      </w:pPr>
    </w:p>
    <w:p w14:paraId="0CDBF70D" w14:textId="77777777" w:rsidR="00573548" w:rsidRPr="00936C70" w:rsidRDefault="00573548" w:rsidP="00F1003C">
      <w:pPr>
        <w:jc w:val="center"/>
        <w:rPr>
          <w:rFonts w:ascii="Arial" w:hAnsi="Arial" w:cs="Arial"/>
          <w:b/>
          <w:bCs/>
          <w:sz w:val="28"/>
          <w:szCs w:val="28"/>
        </w:rPr>
      </w:pPr>
    </w:p>
    <w:p w14:paraId="4C55B245" w14:textId="475E9201" w:rsidR="00C36711" w:rsidRPr="00C36711" w:rsidRDefault="00936C70" w:rsidP="00C36711">
      <w:pPr>
        <w:pStyle w:val="Heading1"/>
        <w:rPr>
          <w:szCs w:val="28"/>
        </w:rPr>
      </w:pPr>
      <w:r w:rsidRPr="00936C70">
        <w:rPr>
          <w:szCs w:val="28"/>
        </w:rPr>
        <w:t>Title:</w:t>
      </w:r>
      <w:r w:rsidRPr="00936C70">
        <w:rPr>
          <w:szCs w:val="28"/>
        </w:rPr>
        <w:tab/>
      </w:r>
      <w:r w:rsidRPr="00936C70">
        <w:rPr>
          <w:szCs w:val="28"/>
        </w:rPr>
        <w:tab/>
      </w:r>
      <w:r w:rsidRPr="00936C70">
        <w:rPr>
          <w:szCs w:val="28"/>
        </w:rPr>
        <w:tab/>
        <w:t xml:space="preserve"> </w:t>
      </w:r>
      <w:r w:rsidR="00AE6F44">
        <w:rPr>
          <w:szCs w:val="28"/>
        </w:rPr>
        <w:t xml:space="preserve">      </w:t>
      </w:r>
      <w:r w:rsidR="00E44404">
        <w:rPr>
          <w:szCs w:val="28"/>
        </w:rPr>
        <w:t>Adult Therapist</w:t>
      </w:r>
    </w:p>
    <w:p w14:paraId="65063D15" w14:textId="77777777" w:rsidR="00936C70" w:rsidRPr="00936C70" w:rsidRDefault="00936C70" w:rsidP="00936C70">
      <w:pPr>
        <w:rPr>
          <w:rFonts w:ascii="Arial" w:hAnsi="Arial" w:cs="Arial"/>
          <w:sz w:val="28"/>
          <w:szCs w:val="28"/>
          <w:lang w:val="en-US"/>
        </w:rPr>
      </w:pPr>
    </w:p>
    <w:p w14:paraId="332006E8" w14:textId="146883BC" w:rsidR="00C36711" w:rsidRPr="00936C70" w:rsidRDefault="00936C70" w:rsidP="00F1003C">
      <w:pPr>
        <w:ind w:right="-1285"/>
        <w:rPr>
          <w:rFonts w:ascii="Arial" w:hAnsi="Arial" w:cs="Arial"/>
          <w:b/>
          <w:bCs/>
          <w:sz w:val="28"/>
          <w:szCs w:val="28"/>
        </w:rPr>
      </w:pPr>
      <w:r w:rsidRPr="00936C70">
        <w:rPr>
          <w:rFonts w:ascii="Arial" w:hAnsi="Arial" w:cs="Arial"/>
          <w:b/>
          <w:bCs/>
          <w:sz w:val="28"/>
          <w:szCs w:val="28"/>
        </w:rPr>
        <w:t xml:space="preserve">Accountable to:        </w:t>
      </w:r>
      <w:r w:rsidR="0085571D">
        <w:rPr>
          <w:rFonts w:ascii="Arial" w:hAnsi="Arial" w:cs="Arial"/>
          <w:b/>
          <w:bCs/>
          <w:sz w:val="28"/>
          <w:szCs w:val="28"/>
        </w:rPr>
        <w:t>Therapy Delivery Manager</w:t>
      </w:r>
    </w:p>
    <w:p w14:paraId="43496C24" w14:textId="77777777" w:rsidR="00936C70" w:rsidRPr="00936C70" w:rsidRDefault="00936C70" w:rsidP="00F1003C">
      <w:pPr>
        <w:ind w:right="-1285"/>
        <w:rPr>
          <w:rFonts w:ascii="Arial" w:hAnsi="Arial" w:cs="Arial"/>
          <w:b/>
          <w:bCs/>
          <w:sz w:val="28"/>
          <w:szCs w:val="28"/>
        </w:rPr>
      </w:pPr>
    </w:p>
    <w:p w14:paraId="72C67452" w14:textId="77777777" w:rsidR="00E44404" w:rsidRPr="000C3A64" w:rsidRDefault="00936C70" w:rsidP="00E44404">
      <w:pPr>
        <w:pStyle w:val="Heading1"/>
        <w:rPr>
          <w:szCs w:val="28"/>
        </w:rPr>
      </w:pPr>
      <w:r w:rsidRPr="005E34DE">
        <w:rPr>
          <w:szCs w:val="28"/>
        </w:rPr>
        <w:t>Notice Period:</w:t>
      </w:r>
      <w:r w:rsidRPr="005E34DE">
        <w:rPr>
          <w:szCs w:val="28"/>
        </w:rPr>
        <w:tab/>
        <w:t xml:space="preserve">        </w:t>
      </w:r>
      <w:r w:rsidRPr="000C3A64">
        <w:rPr>
          <w:szCs w:val="28"/>
        </w:rPr>
        <w:t xml:space="preserve">1 Month </w:t>
      </w:r>
    </w:p>
    <w:p w14:paraId="73BAD3DD" w14:textId="77777777" w:rsidR="007940A7" w:rsidRPr="000C3A64" w:rsidRDefault="007940A7" w:rsidP="007940A7">
      <w:pPr>
        <w:rPr>
          <w:lang w:val="en-US"/>
        </w:rPr>
      </w:pPr>
    </w:p>
    <w:p w14:paraId="0B7AA1C8" w14:textId="5235F7FB" w:rsidR="007940A7" w:rsidRPr="000C3A64" w:rsidRDefault="007940A7" w:rsidP="007940A7">
      <w:pPr>
        <w:rPr>
          <w:rFonts w:ascii="Arial" w:hAnsi="Arial" w:cs="Arial"/>
          <w:b/>
          <w:bCs/>
          <w:sz w:val="28"/>
          <w:szCs w:val="28"/>
          <w:lang w:val="en-US"/>
        </w:rPr>
      </w:pPr>
      <w:r w:rsidRPr="000C3A64">
        <w:rPr>
          <w:rFonts w:ascii="Arial" w:hAnsi="Arial" w:cs="Arial"/>
          <w:b/>
          <w:bCs/>
          <w:sz w:val="28"/>
          <w:szCs w:val="28"/>
          <w:lang w:val="en-US"/>
        </w:rPr>
        <w:t xml:space="preserve">Hours:                         </w:t>
      </w:r>
      <w:r w:rsidR="003A5E6B" w:rsidRPr="000C3A64">
        <w:rPr>
          <w:rFonts w:ascii="Arial" w:hAnsi="Arial" w:cs="Arial"/>
          <w:b/>
          <w:bCs/>
          <w:sz w:val="28"/>
          <w:szCs w:val="28"/>
          <w:lang w:val="en-US"/>
        </w:rPr>
        <w:t>0.4 FTE</w:t>
      </w:r>
      <w:r w:rsidR="00EE2C0D" w:rsidRPr="000C3A64">
        <w:rPr>
          <w:rFonts w:ascii="Arial" w:hAnsi="Arial" w:cs="Arial"/>
          <w:b/>
          <w:bCs/>
          <w:sz w:val="28"/>
          <w:szCs w:val="28"/>
          <w:lang w:val="en-US"/>
        </w:rPr>
        <w:t xml:space="preserve"> - </w:t>
      </w:r>
      <w:r w:rsidR="000C3A64" w:rsidRPr="000C3A64">
        <w:rPr>
          <w:rFonts w:ascii="Arial" w:hAnsi="Arial" w:cs="Arial"/>
          <w:b/>
          <w:bCs/>
          <w:sz w:val="28"/>
          <w:szCs w:val="28"/>
          <w:lang w:val="en-US"/>
        </w:rPr>
        <w:t>30</w:t>
      </w:r>
      <w:r w:rsidR="00EE2C0D" w:rsidRPr="000C3A64">
        <w:rPr>
          <w:rFonts w:ascii="Arial" w:hAnsi="Arial" w:cs="Arial"/>
          <w:b/>
          <w:bCs/>
          <w:sz w:val="28"/>
          <w:szCs w:val="28"/>
          <w:lang w:val="en-US"/>
        </w:rPr>
        <w:t xml:space="preserve"> hours per week </w:t>
      </w:r>
    </w:p>
    <w:p w14:paraId="4269666C" w14:textId="77777777" w:rsidR="00E44404" w:rsidRPr="000C3A64" w:rsidRDefault="00E44404" w:rsidP="00E44404">
      <w:pPr>
        <w:pStyle w:val="Heading1"/>
        <w:rPr>
          <w:szCs w:val="28"/>
        </w:rPr>
      </w:pPr>
    </w:p>
    <w:p w14:paraId="608B2828" w14:textId="7E432CAC" w:rsidR="005152B7" w:rsidRPr="000C3A64" w:rsidRDefault="00770226" w:rsidP="00E44404">
      <w:pPr>
        <w:pStyle w:val="Heading1"/>
        <w:ind w:left="2880" w:hanging="2880"/>
        <w:rPr>
          <w:szCs w:val="28"/>
        </w:rPr>
      </w:pPr>
      <w:r w:rsidRPr="000C3A64">
        <w:rPr>
          <w:szCs w:val="28"/>
        </w:rPr>
        <w:t xml:space="preserve">Salary </w:t>
      </w:r>
      <w:r w:rsidR="000241F5" w:rsidRPr="000C3A64">
        <w:rPr>
          <w:szCs w:val="28"/>
        </w:rPr>
        <w:tab/>
      </w:r>
      <w:r w:rsidR="000C3A64" w:rsidRPr="000C3A64">
        <w:rPr>
          <w:szCs w:val="28"/>
        </w:rPr>
        <w:t>£27,900</w:t>
      </w:r>
      <w:r w:rsidR="00DF01C0" w:rsidRPr="000C3A64">
        <w:rPr>
          <w:szCs w:val="28"/>
        </w:rPr>
        <w:t xml:space="preserve"> </w:t>
      </w:r>
      <w:r w:rsidR="002C5248">
        <w:rPr>
          <w:szCs w:val="28"/>
        </w:rPr>
        <w:t xml:space="preserve">pro-rata </w:t>
      </w:r>
      <w:r w:rsidR="00DF01C0" w:rsidRPr="000C3A64">
        <w:rPr>
          <w:szCs w:val="28"/>
        </w:rPr>
        <w:t>(</w:t>
      </w:r>
      <w:r w:rsidR="000C3A64" w:rsidRPr="000C3A64">
        <w:rPr>
          <w:szCs w:val="28"/>
        </w:rPr>
        <w:t xml:space="preserve">£34,785 FTE) </w:t>
      </w:r>
    </w:p>
    <w:p w14:paraId="55906816" w14:textId="77777777" w:rsidR="00E44404" w:rsidRPr="000C3A64" w:rsidRDefault="00E44404" w:rsidP="00E44404">
      <w:pPr>
        <w:rPr>
          <w:lang w:val="en-US"/>
        </w:rPr>
      </w:pPr>
    </w:p>
    <w:p w14:paraId="1FF600DE" w14:textId="77777777" w:rsidR="003D1C04" w:rsidRPr="000C3A64" w:rsidRDefault="00E44404" w:rsidP="00E44404">
      <w:pPr>
        <w:pStyle w:val="Heading1"/>
        <w:rPr>
          <w:szCs w:val="28"/>
        </w:rPr>
      </w:pPr>
      <w:r w:rsidRPr="000C3A64">
        <w:rPr>
          <w:szCs w:val="28"/>
        </w:rPr>
        <w:t>Leave</w:t>
      </w:r>
      <w:r w:rsidR="005152B7" w:rsidRPr="000C3A64">
        <w:rPr>
          <w:szCs w:val="28"/>
        </w:rPr>
        <w:t xml:space="preserve">                        </w:t>
      </w:r>
      <w:r w:rsidR="000241F5" w:rsidRPr="000C3A64">
        <w:rPr>
          <w:szCs w:val="28"/>
        </w:rPr>
        <w:t xml:space="preserve"> </w:t>
      </w:r>
      <w:r w:rsidR="005152B7" w:rsidRPr="000C3A64">
        <w:rPr>
          <w:szCs w:val="28"/>
        </w:rPr>
        <w:t xml:space="preserve"> </w:t>
      </w:r>
      <w:r w:rsidR="007A5688" w:rsidRPr="000C3A64">
        <w:rPr>
          <w:szCs w:val="28"/>
        </w:rPr>
        <w:t>27</w:t>
      </w:r>
      <w:r w:rsidR="00D51A92" w:rsidRPr="000C3A64">
        <w:rPr>
          <w:szCs w:val="28"/>
        </w:rPr>
        <w:t xml:space="preserve"> days</w:t>
      </w:r>
      <w:r w:rsidR="0085571D" w:rsidRPr="000C3A64">
        <w:rPr>
          <w:szCs w:val="28"/>
        </w:rPr>
        <w:t>,</w:t>
      </w:r>
      <w:r w:rsidR="00D51A92" w:rsidRPr="000C3A64">
        <w:rPr>
          <w:szCs w:val="28"/>
        </w:rPr>
        <w:t xml:space="preserve"> plus bank holidays</w:t>
      </w:r>
      <w:r w:rsidR="0085571D" w:rsidRPr="000C3A64">
        <w:rPr>
          <w:szCs w:val="28"/>
        </w:rPr>
        <w:t>,</w:t>
      </w:r>
      <w:r w:rsidR="00D51A92" w:rsidRPr="000C3A64">
        <w:rPr>
          <w:szCs w:val="28"/>
        </w:rPr>
        <w:t xml:space="preserve"> leave per annum,</w:t>
      </w:r>
    </w:p>
    <w:p w14:paraId="3B8BF534" w14:textId="77777777" w:rsidR="00BD17E2" w:rsidRPr="000C3A64" w:rsidRDefault="00BD17E2" w:rsidP="003D1C04">
      <w:pPr>
        <w:rPr>
          <w:rFonts w:ascii="Arial" w:hAnsi="Arial" w:cs="Arial"/>
          <w:b/>
          <w:sz w:val="28"/>
          <w:szCs w:val="28"/>
          <w:lang w:val="en-US"/>
        </w:rPr>
      </w:pPr>
      <w:r w:rsidRPr="000C3A64">
        <w:rPr>
          <w:rFonts w:ascii="Arial" w:hAnsi="Arial" w:cs="Arial"/>
          <w:b/>
          <w:lang w:val="en-US"/>
        </w:rPr>
        <w:t xml:space="preserve">   </w:t>
      </w:r>
      <w:r w:rsidR="00D51A92" w:rsidRPr="000C3A64">
        <w:rPr>
          <w:rFonts w:ascii="Arial" w:hAnsi="Arial" w:cs="Arial"/>
          <w:b/>
          <w:lang w:val="en-US"/>
        </w:rPr>
        <w:t xml:space="preserve">       </w:t>
      </w:r>
      <w:r w:rsidR="00904E79" w:rsidRPr="000C3A64">
        <w:rPr>
          <w:rFonts w:ascii="Arial" w:hAnsi="Arial" w:cs="Arial"/>
          <w:b/>
          <w:lang w:val="en-US"/>
        </w:rPr>
        <w:t xml:space="preserve">                              </w:t>
      </w:r>
      <w:r w:rsidR="000241F5" w:rsidRPr="000C3A64">
        <w:rPr>
          <w:rFonts w:ascii="Arial" w:hAnsi="Arial" w:cs="Arial"/>
          <w:b/>
          <w:lang w:val="en-US"/>
        </w:rPr>
        <w:t xml:space="preserve"> </w:t>
      </w:r>
      <w:r w:rsidR="00904E79" w:rsidRPr="000C3A64">
        <w:rPr>
          <w:rFonts w:ascii="Arial" w:hAnsi="Arial" w:cs="Arial"/>
          <w:b/>
          <w:lang w:val="en-US"/>
        </w:rPr>
        <w:t xml:space="preserve"> </w:t>
      </w:r>
      <w:r w:rsidR="00904E79" w:rsidRPr="000C3A64">
        <w:rPr>
          <w:rFonts w:ascii="Arial" w:hAnsi="Arial" w:cs="Arial"/>
          <w:b/>
          <w:sz w:val="28"/>
          <w:szCs w:val="28"/>
          <w:lang w:val="en-US"/>
        </w:rPr>
        <w:t>pro rata</w:t>
      </w:r>
      <w:r w:rsidR="00D51A92" w:rsidRPr="000C3A64">
        <w:rPr>
          <w:rFonts w:ascii="Arial" w:hAnsi="Arial" w:cs="Arial"/>
          <w:b/>
          <w:sz w:val="28"/>
          <w:szCs w:val="28"/>
          <w:lang w:val="en-US"/>
        </w:rPr>
        <w:t xml:space="preserve">      </w:t>
      </w:r>
      <w:r w:rsidRPr="000C3A64">
        <w:rPr>
          <w:rFonts w:ascii="Arial" w:hAnsi="Arial" w:cs="Arial"/>
          <w:b/>
          <w:sz w:val="28"/>
          <w:szCs w:val="28"/>
          <w:lang w:val="en-US"/>
        </w:rPr>
        <w:t xml:space="preserve">                       </w:t>
      </w:r>
    </w:p>
    <w:p w14:paraId="034A9A58" w14:textId="77777777" w:rsidR="00D51A92" w:rsidRDefault="00D51A92" w:rsidP="003D1C04">
      <w:pPr>
        <w:rPr>
          <w:rFonts w:ascii="Arial" w:hAnsi="Arial" w:cs="Arial"/>
          <w:b/>
          <w:lang w:val="en-US"/>
        </w:rPr>
      </w:pPr>
    </w:p>
    <w:p w14:paraId="600FDC43" w14:textId="77777777" w:rsidR="003D1C04" w:rsidRPr="00FB7680" w:rsidRDefault="003D1C04" w:rsidP="003D1C04">
      <w:pPr>
        <w:rPr>
          <w:rFonts w:ascii="Arial" w:hAnsi="Arial" w:cs="Arial"/>
          <w:b/>
          <w:lang w:val="en-US"/>
        </w:rPr>
      </w:pPr>
      <w:r w:rsidRPr="00FB7680">
        <w:rPr>
          <w:rFonts w:ascii="Arial" w:hAnsi="Arial" w:cs="Arial"/>
          <w:b/>
          <w:lang w:val="en-US"/>
        </w:rPr>
        <w:t>Background</w:t>
      </w:r>
    </w:p>
    <w:p w14:paraId="5B81DC51" w14:textId="77777777" w:rsidR="003D1C04" w:rsidRPr="00FB7680" w:rsidRDefault="003D1C04" w:rsidP="003D1C04">
      <w:pPr>
        <w:pStyle w:val="NoSpacing"/>
        <w:jc w:val="both"/>
        <w:rPr>
          <w:rFonts w:ascii="Arial" w:hAnsi="Arial" w:cs="Arial"/>
          <w:sz w:val="24"/>
          <w:szCs w:val="24"/>
        </w:rPr>
      </w:pPr>
      <w:r w:rsidRPr="00FB7680">
        <w:rPr>
          <w:rFonts w:ascii="Arial" w:hAnsi="Arial" w:cs="Arial"/>
          <w:sz w:val="24"/>
          <w:szCs w:val="24"/>
        </w:rPr>
        <w:t>SV2 is a company Limited by Guarantee which is registered with the Charity Commission (Registered Number 1077863).  The registered aims of the Charity are:</w:t>
      </w:r>
    </w:p>
    <w:p w14:paraId="1FEE0870" w14:textId="77777777" w:rsidR="003D1C04" w:rsidRPr="00FB7680" w:rsidRDefault="003D1C04" w:rsidP="003D1C04">
      <w:pPr>
        <w:pStyle w:val="NoSpacing"/>
        <w:numPr>
          <w:ilvl w:val="0"/>
          <w:numId w:val="16"/>
        </w:numPr>
        <w:jc w:val="both"/>
        <w:rPr>
          <w:rFonts w:ascii="Arial" w:hAnsi="Arial" w:cs="Arial"/>
          <w:sz w:val="24"/>
          <w:szCs w:val="24"/>
        </w:rPr>
      </w:pPr>
      <w:r w:rsidRPr="00FB7680">
        <w:rPr>
          <w:rFonts w:ascii="Arial" w:hAnsi="Arial" w:cs="Arial"/>
          <w:sz w:val="24"/>
          <w:szCs w:val="24"/>
        </w:rPr>
        <w:t xml:space="preserve">to help relieve the suffering and distress of persons who have been raped or </w:t>
      </w:r>
    </w:p>
    <w:p w14:paraId="09C67194" w14:textId="77777777" w:rsidR="003D1C04" w:rsidRPr="00FB7680" w:rsidRDefault="003D1C04" w:rsidP="003D1C04">
      <w:pPr>
        <w:pStyle w:val="NoSpacing"/>
        <w:ind w:left="360"/>
        <w:jc w:val="both"/>
        <w:rPr>
          <w:rFonts w:ascii="Arial" w:hAnsi="Arial" w:cs="Arial"/>
          <w:sz w:val="24"/>
          <w:szCs w:val="24"/>
        </w:rPr>
      </w:pPr>
      <w:r w:rsidRPr="00FB7680">
        <w:rPr>
          <w:rFonts w:ascii="Arial" w:hAnsi="Arial" w:cs="Arial"/>
          <w:sz w:val="24"/>
          <w:szCs w:val="24"/>
        </w:rPr>
        <w:t xml:space="preserve">     sexually abused; and</w:t>
      </w:r>
    </w:p>
    <w:p w14:paraId="1CFFF9C8" w14:textId="77777777" w:rsidR="003D1C04" w:rsidRPr="00FB7680" w:rsidRDefault="003D1C04" w:rsidP="003D1C04">
      <w:pPr>
        <w:pStyle w:val="NoSpacing"/>
        <w:numPr>
          <w:ilvl w:val="0"/>
          <w:numId w:val="16"/>
        </w:numPr>
        <w:jc w:val="both"/>
        <w:rPr>
          <w:rFonts w:ascii="Arial" w:hAnsi="Arial" w:cs="Arial"/>
          <w:sz w:val="24"/>
          <w:szCs w:val="24"/>
        </w:rPr>
      </w:pPr>
      <w:r w:rsidRPr="00FB7680">
        <w:rPr>
          <w:rFonts w:ascii="Arial" w:hAnsi="Arial" w:cs="Arial"/>
          <w:sz w:val="24"/>
          <w:szCs w:val="24"/>
        </w:rPr>
        <w:t>to advance the education of the public in the subject of rape and sexual</w:t>
      </w:r>
    </w:p>
    <w:p w14:paraId="231E3E48" w14:textId="77777777" w:rsidR="003D1C04" w:rsidRPr="00FB7680" w:rsidRDefault="003D1C04" w:rsidP="003D1C04">
      <w:pPr>
        <w:pStyle w:val="NoSpacing"/>
        <w:ind w:left="360" w:firstLine="360"/>
        <w:jc w:val="both"/>
        <w:rPr>
          <w:rFonts w:ascii="Arial" w:hAnsi="Arial" w:cs="Arial"/>
          <w:sz w:val="24"/>
          <w:szCs w:val="24"/>
        </w:rPr>
      </w:pPr>
      <w:r w:rsidRPr="00FB7680">
        <w:rPr>
          <w:rFonts w:ascii="Arial" w:hAnsi="Arial" w:cs="Arial"/>
          <w:sz w:val="24"/>
          <w:szCs w:val="24"/>
        </w:rPr>
        <w:t>abuse and their effects.</w:t>
      </w:r>
    </w:p>
    <w:p w14:paraId="5A4814B7" w14:textId="77777777" w:rsidR="003D1C04" w:rsidRPr="00FB7680" w:rsidRDefault="003D1C04" w:rsidP="003D1C04">
      <w:pPr>
        <w:pStyle w:val="NoSpacing"/>
        <w:jc w:val="both"/>
        <w:rPr>
          <w:rFonts w:ascii="Arial" w:hAnsi="Arial" w:cs="Arial"/>
          <w:sz w:val="24"/>
          <w:szCs w:val="24"/>
        </w:rPr>
      </w:pPr>
    </w:p>
    <w:p w14:paraId="1A4F920A" w14:textId="77777777" w:rsidR="003D1C04" w:rsidRPr="00FB7680" w:rsidRDefault="003D1C04" w:rsidP="00280974">
      <w:pPr>
        <w:pStyle w:val="NoSpacing"/>
        <w:jc w:val="both"/>
        <w:rPr>
          <w:rFonts w:ascii="Arial" w:hAnsi="Arial" w:cs="Arial"/>
          <w:sz w:val="24"/>
          <w:szCs w:val="24"/>
        </w:rPr>
      </w:pPr>
      <w:r w:rsidRPr="00FB7680">
        <w:rPr>
          <w:rFonts w:ascii="Arial" w:hAnsi="Arial" w:cs="Arial"/>
          <w:sz w:val="24"/>
          <w:szCs w:val="24"/>
        </w:rPr>
        <w:t>The registered activities are:</w:t>
      </w:r>
    </w:p>
    <w:p w14:paraId="79A25023" w14:textId="77777777" w:rsidR="003D1C04" w:rsidRPr="00FB7680" w:rsidRDefault="003D1C04" w:rsidP="00280974">
      <w:pPr>
        <w:pStyle w:val="NoSpacing"/>
        <w:numPr>
          <w:ilvl w:val="0"/>
          <w:numId w:val="15"/>
        </w:numPr>
        <w:jc w:val="both"/>
        <w:rPr>
          <w:rFonts w:ascii="Arial" w:hAnsi="Arial" w:cs="Arial"/>
          <w:sz w:val="24"/>
          <w:szCs w:val="24"/>
        </w:rPr>
      </w:pPr>
      <w:r w:rsidRPr="00FB7680">
        <w:rPr>
          <w:rFonts w:ascii="Arial" w:hAnsi="Arial" w:cs="Arial"/>
          <w:sz w:val="24"/>
          <w:szCs w:val="24"/>
        </w:rPr>
        <w:t>to promote the recovery of any adult or young person of any gender who has</w:t>
      </w:r>
    </w:p>
    <w:p w14:paraId="62E94BFE" w14:textId="77777777" w:rsidR="003D1C04" w:rsidRPr="00FB7680" w:rsidRDefault="003D1C04" w:rsidP="003D1C04">
      <w:pPr>
        <w:pStyle w:val="NoSpacing"/>
        <w:ind w:left="360"/>
        <w:jc w:val="both"/>
        <w:rPr>
          <w:rFonts w:ascii="Arial" w:hAnsi="Arial" w:cs="Arial"/>
          <w:sz w:val="24"/>
          <w:szCs w:val="24"/>
        </w:rPr>
      </w:pPr>
      <w:r w:rsidRPr="00FB7680">
        <w:rPr>
          <w:rFonts w:ascii="Arial" w:hAnsi="Arial" w:cs="Arial"/>
          <w:sz w:val="24"/>
          <w:szCs w:val="24"/>
        </w:rPr>
        <w:t xml:space="preserve">     experienced rape or sexual abuse at any point in their life; and  </w:t>
      </w:r>
    </w:p>
    <w:p w14:paraId="2B154417" w14:textId="77777777" w:rsidR="003D1C04" w:rsidRPr="00FB7680" w:rsidRDefault="003D1C04" w:rsidP="003D1C04">
      <w:pPr>
        <w:pStyle w:val="NoSpacing"/>
        <w:numPr>
          <w:ilvl w:val="0"/>
          <w:numId w:val="15"/>
        </w:numPr>
        <w:jc w:val="both"/>
        <w:rPr>
          <w:rFonts w:ascii="Arial" w:hAnsi="Arial" w:cs="Arial"/>
          <w:sz w:val="24"/>
          <w:szCs w:val="24"/>
        </w:rPr>
      </w:pPr>
      <w:r w:rsidRPr="00FB7680">
        <w:rPr>
          <w:rFonts w:ascii="Arial" w:hAnsi="Arial" w:cs="Arial"/>
          <w:sz w:val="24"/>
          <w:szCs w:val="24"/>
        </w:rPr>
        <w:t xml:space="preserve">to offer one to one counselling, phone support, forensic medicals following </w:t>
      </w:r>
    </w:p>
    <w:p w14:paraId="69E1E0A6" w14:textId="77777777" w:rsidR="003D1C04" w:rsidRPr="00FB7680" w:rsidRDefault="003D1C04" w:rsidP="003D1C04">
      <w:pPr>
        <w:pStyle w:val="NoSpacing"/>
        <w:ind w:left="360"/>
        <w:jc w:val="both"/>
        <w:rPr>
          <w:rFonts w:ascii="Arial" w:hAnsi="Arial" w:cs="Arial"/>
          <w:sz w:val="24"/>
          <w:szCs w:val="24"/>
        </w:rPr>
      </w:pPr>
      <w:r w:rsidRPr="00FB7680">
        <w:rPr>
          <w:rFonts w:ascii="Arial" w:hAnsi="Arial" w:cs="Arial"/>
          <w:sz w:val="24"/>
          <w:szCs w:val="24"/>
        </w:rPr>
        <w:t xml:space="preserve">     recent incidents, with or without police involvement, young people's service, </w:t>
      </w:r>
    </w:p>
    <w:p w14:paraId="19742649" w14:textId="77777777" w:rsidR="003D1C04" w:rsidRPr="00FB7680" w:rsidRDefault="003D1C04" w:rsidP="003D1C04">
      <w:pPr>
        <w:pStyle w:val="NoSpacing"/>
        <w:ind w:left="360"/>
        <w:jc w:val="both"/>
        <w:rPr>
          <w:rFonts w:ascii="Arial" w:hAnsi="Arial" w:cs="Arial"/>
          <w:sz w:val="24"/>
          <w:szCs w:val="24"/>
        </w:rPr>
      </w:pPr>
      <w:r w:rsidRPr="00FB7680">
        <w:rPr>
          <w:rFonts w:ascii="Arial" w:hAnsi="Arial" w:cs="Arial"/>
          <w:sz w:val="24"/>
          <w:szCs w:val="24"/>
        </w:rPr>
        <w:t xml:space="preserve">     trust &amp; support through court and criminal proceedings.</w:t>
      </w:r>
    </w:p>
    <w:p w14:paraId="17ED7A2A" w14:textId="77777777" w:rsidR="00573548" w:rsidRPr="00FB7680" w:rsidRDefault="00A60DC3" w:rsidP="003D1C04">
      <w:pPr>
        <w:pStyle w:val="Heading1"/>
        <w:rPr>
          <w:sz w:val="24"/>
        </w:rPr>
      </w:pPr>
      <w:r w:rsidRPr="00FB7680">
        <w:rPr>
          <w:sz w:val="24"/>
        </w:rPr>
        <w:t xml:space="preserve">               </w:t>
      </w:r>
    </w:p>
    <w:p w14:paraId="0C746737" w14:textId="77777777" w:rsidR="0047736F" w:rsidRDefault="0047736F" w:rsidP="0047736F">
      <w:pPr>
        <w:rPr>
          <w:rFonts w:ascii="Arial" w:hAnsi="Arial" w:cs="Arial"/>
          <w:b/>
          <w:lang w:val="en-US"/>
        </w:rPr>
      </w:pPr>
      <w:r w:rsidRPr="00FB7680">
        <w:rPr>
          <w:rFonts w:ascii="Arial" w:hAnsi="Arial" w:cs="Arial"/>
          <w:b/>
          <w:lang w:val="en-US"/>
        </w:rPr>
        <w:t xml:space="preserve">Purpose of the Job </w:t>
      </w:r>
    </w:p>
    <w:p w14:paraId="68A8672B" w14:textId="52B4C2CA" w:rsidR="00E44404" w:rsidRPr="005E34DE" w:rsidRDefault="00321897" w:rsidP="00321897">
      <w:pPr>
        <w:jc w:val="both"/>
        <w:rPr>
          <w:rFonts w:ascii="Arial" w:eastAsia="MS Mincho" w:hAnsi="Arial" w:cs="Arial"/>
          <w:bCs/>
        </w:rPr>
      </w:pPr>
      <w:r w:rsidRPr="00321897">
        <w:rPr>
          <w:rFonts w:ascii="Arial" w:eastAsia="MS Mincho" w:hAnsi="Arial" w:cs="Arial"/>
          <w:bCs/>
        </w:rPr>
        <w:t xml:space="preserve">The role is to provide a high quality, specialist service to victims of sexual violence including </w:t>
      </w:r>
      <w:r w:rsidR="00E44404" w:rsidRPr="00321897">
        <w:rPr>
          <w:rFonts w:ascii="Arial" w:eastAsia="MS Mincho" w:hAnsi="Arial" w:cs="Arial"/>
          <w:bCs/>
        </w:rPr>
        <w:t>provi</w:t>
      </w:r>
      <w:r w:rsidRPr="00321897">
        <w:rPr>
          <w:rFonts w:ascii="Arial" w:eastAsia="MS Mincho" w:hAnsi="Arial" w:cs="Arial"/>
          <w:bCs/>
        </w:rPr>
        <w:t xml:space="preserve">sion of </w:t>
      </w:r>
      <w:r w:rsidR="00E44404" w:rsidRPr="00321897">
        <w:rPr>
          <w:rFonts w:ascii="Arial" w:eastAsia="MS Mincho" w:hAnsi="Arial" w:cs="Arial"/>
          <w:bCs/>
        </w:rPr>
        <w:t>one to one therapy for up</w:t>
      </w:r>
      <w:r w:rsidR="00020DE7">
        <w:rPr>
          <w:rFonts w:ascii="Arial" w:eastAsia="MS Mincho" w:hAnsi="Arial" w:cs="Arial"/>
          <w:bCs/>
        </w:rPr>
        <w:t xml:space="preserve"> clients </w:t>
      </w:r>
      <w:r w:rsidR="00E44404" w:rsidRPr="005E34DE">
        <w:rPr>
          <w:rFonts w:ascii="Arial" w:eastAsia="MS Mincho" w:hAnsi="Arial" w:cs="Arial"/>
          <w:bCs/>
        </w:rPr>
        <w:t>who are aged 18 and over</w:t>
      </w:r>
      <w:r w:rsidR="002A231D" w:rsidRPr="005E34DE">
        <w:rPr>
          <w:rFonts w:ascii="Arial" w:eastAsia="MS Mincho" w:hAnsi="Arial" w:cs="Arial"/>
          <w:bCs/>
        </w:rPr>
        <w:t>.</w:t>
      </w:r>
      <w:r w:rsidR="00DF524C">
        <w:rPr>
          <w:rFonts w:ascii="Arial" w:eastAsia="MS Mincho" w:hAnsi="Arial" w:cs="Arial"/>
          <w:bCs/>
        </w:rPr>
        <w:t xml:space="preserve"> </w:t>
      </w:r>
      <w:r w:rsidRPr="005E34DE">
        <w:rPr>
          <w:rFonts w:ascii="Arial" w:eastAsia="MS Mincho" w:hAnsi="Arial" w:cs="Arial"/>
          <w:bCs/>
        </w:rPr>
        <w:t xml:space="preserve">The role includes provision of </w:t>
      </w:r>
      <w:r w:rsidR="00E44404" w:rsidRPr="005E34DE">
        <w:rPr>
          <w:rFonts w:ascii="Arial" w:eastAsia="MS Mincho" w:hAnsi="Arial" w:cs="Arial"/>
          <w:bCs/>
        </w:rPr>
        <w:t xml:space="preserve">therapeutic assessments </w:t>
      </w:r>
      <w:r w:rsidR="00296056" w:rsidRPr="005E34DE">
        <w:rPr>
          <w:rFonts w:ascii="Arial" w:eastAsia="MS Mincho" w:hAnsi="Arial" w:cs="Arial"/>
          <w:bCs/>
        </w:rPr>
        <w:t xml:space="preserve">to </w:t>
      </w:r>
      <w:r w:rsidR="002A231D" w:rsidRPr="005E34DE">
        <w:rPr>
          <w:rFonts w:ascii="Arial" w:eastAsia="MS Mincho" w:hAnsi="Arial" w:cs="Arial"/>
          <w:bCs/>
        </w:rPr>
        <w:t xml:space="preserve">clients </w:t>
      </w:r>
      <w:r w:rsidR="00E44404" w:rsidRPr="005E34DE">
        <w:rPr>
          <w:rFonts w:ascii="Arial" w:eastAsia="MS Mincho" w:hAnsi="Arial" w:cs="Arial"/>
          <w:bCs/>
        </w:rPr>
        <w:t>across Derbyshire</w:t>
      </w:r>
      <w:r w:rsidRPr="005E34DE">
        <w:rPr>
          <w:rFonts w:ascii="Arial" w:eastAsia="MS Mincho" w:hAnsi="Arial" w:cs="Arial"/>
          <w:bCs/>
        </w:rPr>
        <w:t xml:space="preserve"> </w:t>
      </w:r>
      <w:r w:rsidR="00E44404" w:rsidRPr="005E34DE">
        <w:rPr>
          <w:rFonts w:ascii="Arial" w:eastAsia="MS Mincho" w:hAnsi="Arial" w:cs="Arial"/>
          <w:bCs/>
        </w:rPr>
        <w:t>who have been referred</w:t>
      </w:r>
      <w:r w:rsidR="002A231D" w:rsidRPr="005E34DE">
        <w:rPr>
          <w:rFonts w:ascii="Arial" w:eastAsia="MS Mincho" w:hAnsi="Arial" w:cs="Arial"/>
          <w:bCs/>
        </w:rPr>
        <w:t xml:space="preserve"> to the Therapy Service either through self</w:t>
      </w:r>
      <w:r w:rsidRPr="005E34DE">
        <w:rPr>
          <w:rFonts w:ascii="Arial" w:eastAsia="MS Mincho" w:hAnsi="Arial" w:cs="Arial"/>
          <w:bCs/>
        </w:rPr>
        <w:t>-</w:t>
      </w:r>
      <w:r w:rsidR="002A231D" w:rsidRPr="005E34DE">
        <w:rPr>
          <w:rFonts w:ascii="Arial" w:eastAsia="MS Mincho" w:hAnsi="Arial" w:cs="Arial"/>
          <w:bCs/>
        </w:rPr>
        <w:t xml:space="preserve">referral, </w:t>
      </w:r>
      <w:r w:rsidR="00E44404" w:rsidRPr="005E34DE">
        <w:rPr>
          <w:rFonts w:ascii="Arial" w:eastAsia="MS Mincho" w:hAnsi="Arial" w:cs="Arial"/>
          <w:bCs/>
        </w:rPr>
        <w:t>the Sexual Assault Referral Centre (SARC)</w:t>
      </w:r>
      <w:r w:rsidR="002A231D" w:rsidRPr="005E34DE">
        <w:rPr>
          <w:rFonts w:ascii="Arial" w:eastAsia="MS Mincho" w:hAnsi="Arial" w:cs="Arial"/>
          <w:bCs/>
        </w:rPr>
        <w:t xml:space="preserve"> or other external pathways.</w:t>
      </w:r>
    </w:p>
    <w:p w14:paraId="1F8AD3AF" w14:textId="77777777" w:rsidR="00E44404" w:rsidRPr="005E34DE" w:rsidRDefault="00E44404" w:rsidP="00CD3DBF">
      <w:pPr>
        <w:rPr>
          <w:rFonts w:ascii="Arial" w:hAnsi="Arial" w:cs="Arial"/>
          <w:lang w:val="en-US"/>
        </w:rPr>
      </w:pPr>
    </w:p>
    <w:p w14:paraId="2BE7AC1A" w14:textId="33B9C88A" w:rsidR="003D1C04" w:rsidRDefault="0047736F" w:rsidP="00321897">
      <w:pPr>
        <w:jc w:val="both"/>
        <w:rPr>
          <w:rFonts w:ascii="Arial" w:hAnsi="Arial" w:cs="Arial"/>
          <w:lang w:val="en-US"/>
        </w:rPr>
      </w:pPr>
      <w:r w:rsidRPr="005E34DE">
        <w:rPr>
          <w:rFonts w:ascii="Arial" w:hAnsi="Arial" w:cs="Arial"/>
          <w:lang w:val="en-US"/>
        </w:rPr>
        <w:t>To work within a multi-agency setting to provide an empathic and</w:t>
      </w:r>
      <w:r w:rsidRPr="00FB7680">
        <w:rPr>
          <w:rFonts w:ascii="Arial" w:hAnsi="Arial" w:cs="Arial"/>
          <w:lang w:val="en-US"/>
        </w:rPr>
        <w:t xml:space="preserve"> pro-active </w:t>
      </w:r>
      <w:r w:rsidR="003D1C04" w:rsidRPr="00FB7680">
        <w:rPr>
          <w:rFonts w:ascii="Arial" w:hAnsi="Arial" w:cs="Arial"/>
          <w:lang w:val="en-US"/>
        </w:rPr>
        <w:t xml:space="preserve">support </w:t>
      </w:r>
      <w:r w:rsidRPr="0047736F">
        <w:rPr>
          <w:rFonts w:ascii="Arial" w:hAnsi="Arial" w:cs="Arial"/>
          <w:lang w:val="en-US"/>
        </w:rPr>
        <w:t xml:space="preserve">service to victims of sexual violence </w:t>
      </w:r>
      <w:r w:rsidRPr="00CE3AC3">
        <w:rPr>
          <w:rFonts w:ascii="Arial" w:hAnsi="Arial" w:cs="Arial"/>
          <w:lang w:val="en-US"/>
        </w:rPr>
        <w:t>and</w:t>
      </w:r>
      <w:r w:rsidRPr="0047736F">
        <w:rPr>
          <w:rFonts w:ascii="Arial" w:hAnsi="Arial" w:cs="Arial"/>
          <w:lang w:val="en-US"/>
        </w:rPr>
        <w:t xml:space="preserve"> their families, within and outside of the criminal justice system</w:t>
      </w:r>
      <w:r w:rsidR="00296056">
        <w:rPr>
          <w:rFonts w:ascii="Arial" w:hAnsi="Arial" w:cs="Arial"/>
          <w:lang w:val="en-US"/>
        </w:rPr>
        <w:t xml:space="preserve">, </w:t>
      </w:r>
      <w:r w:rsidR="00296056" w:rsidRPr="00321897">
        <w:rPr>
          <w:rFonts w:ascii="Arial" w:hAnsi="Arial" w:cs="Arial"/>
          <w:lang w:val="en-US"/>
        </w:rPr>
        <w:t>including pre</w:t>
      </w:r>
      <w:r w:rsidR="00321897" w:rsidRPr="00321897">
        <w:rPr>
          <w:rFonts w:ascii="Arial" w:hAnsi="Arial" w:cs="Arial"/>
          <w:lang w:val="en-US"/>
        </w:rPr>
        <w:t>-</w:t>
      </w:r>
      <w:r w:rsidR="00296056" w:rsidRPr="00321897">
        <w:rPr>
          <w:rFonts w:ascii="Arial" w:hAnsi="Arial" w:cs="Arial"/>
          <w:lang w:val="en-US"/>
        </w:rPr>
        <w:t>trial therapy.</w:t>
      </w:r>
    </w:p>
    <w:p w14:paraId="71C23EE1" w14:textId="77777777" w:rsidR="003D1C04" w:rsidRDefault="003D1C04" w:rsidP="00321897">
      <w:pPr>
        <w:jc w:val="both"/>
        <w:rPr>
          <w:rFonts w:ascii="Arial" w:hAnsi="Arial" w:cs="Arial"/>
          <w:lang w:val="en-US"/>
        </w:rPr>
      </w:pPr>
    </w:p>
    <w:p w14:paraId="43F32AFC" w14:textId="77777777" w:rsidR="003D1C04" w:rsidRDefault="003D1C04" w:rsidP="00321897">
      <w:pPr>
        <w:jc w:val="both"/>
        <w:rPr>
          <w:rFonts w:ascii="Arial" w:hAnsi="Arial" w:cs="Arial"/>
          <w:lang w:val="en-US"/>
        </w:rPr>
      </w:pPr>
      <w:r w:rsidRPr="00FB7680">
        <w:rPr>
          <w:rFonts w:ascii="Arial" w:hAnsi="Arial" w:cs="Arial"/>
          <w:lang w:val="en-US"/>
        </w:rPr>
        <w:lastRenderedPageBreak/>
        <w:t xml:space="preserve">This role is part of </w:t>
      </w:r>
      <w:r w:rsidR="00E87576">
        <w:rPr>
          <w:rFonts w:ascii="Arial" w:hAnsi="Arial" w:cs="Arial"/>
          <w:lang w:val="en-US"/>
        </w:rPr>
        <w:t xml:space="preserve">the </w:t>
      </w:r>
      <w:r w:rsidR="00296056">
        <w:rPr>
          <w:rFonts w:ascii="Arial" w:hAnsi="Arial" w:cs="Arial"/>
          <w:lang w:val="en-US"/>
        </w:rPr>
        <w:t xml:space="preserve">Therapy Service which </w:t>
      </w:r>
      <w:r w:rsidRPr="00FB7680">
        <w:rPr>
          <w:rFonts w:ascii="Arial" w:hAnsi="Arial" w:cs="Arial"/>
          <w:lang w:val="en-US"/>
        </w:rPr>
        <w:t>comprises</w:t>
      </w:r>
      <w:r>
        <w:rPr>
          <w:rFonts w:ascii="Arial" w:hAnsi="Arial" w:cs="Arial"/>
          <w:lang w:val="en-US"/>
        </w:rPr>
        <w:t xml:space="preserve"> of a team </w:t>
      </w:r>
      <w:r w:rsidR="00296056">
        <w:rPr>
          <w:rFonts w:ascii="Arial" w:hAnsi="Arial" w:cs="Arial"/>
          <w:lang w:val="en-US"/>
        </w:rPr>
        <w:t xml:space="preserve">of Adult </w:t>
      </w:r>
      <w:r w:rsidR="00321897">
        <w:rPr>
          <w:rFonts w:ascii="Arial" w:hAnsi="Arial" w:cs="Arial"/>
          <w:lang w:val="en-US"/>
        </w:rPr>
        <w:t xml:space="preserve">and </w:t>
      </w:r>
      <w:r w:rsidR="00296056">
        <w:rPr>
          <w:rFonts w:ascii="Arial" w:hAnsi="Arial" w:cs="Arial"/>
          <w:lang w:val="en-US"/>
        </w:rPr>
        <w:t xml:space="preserve">Children’s Therapists </w:t>
      </w:r>
      <w:r w:rsidRPr="0047736F">
        <w:rPr>
          <w:rFonts w:ascii="Arial" w:hAnsi="Arial" w:cs="Arial"/>
          <w:lang w:val="en-US"/>
        </w:rPr>
        <w:t xml:space="preserve">offering </w:t>
      </w:r>
      <w:r w:rsidR="00296056">
        <w:rPr>
          <w:rFonts w:ascii="Arial" w:hAnsi="Arial" w:cs="Arial"/>
          <w:lang w:val="en-US"/>
        </w:rPr>
        <w:t xml:space="preserve">counselling, therapy, support groups, parent support sessions and other therapeutic interventions to victims of sexual violence and secondary survivors. </w:t>
      </w:r>
    </w:p>
    <w:p w14:paraId="62C4D917" w14:textId="77777777" w:rsidR="0047736F" w:rsidRPr="0047736F" w:rsidRDefault="0047736F" w:rsidP="00CD3DBF">
      <w:pPr>
        <w:rPr>
          <w:rFonts w:ascii="Arial" w:hAnsi="Arial" w:cs="Arial"/>
          <w:lang w:val="en-US"/>
        </w:rPr>
      </w:pPr>
      <w:r w:rsidRPr="0047736F">
        <w:rPr>
          <w:rFonts w:ascii="Arial" w:hAnsi="Arial" w:cs="Arial"/>
          <w:lang w:val="en-US"/>
        </w:rPr>
        <w:t xml:space="preserve"> </w:t>
      </w:r>
    </w:p>
    <w:p w14:paraId="34C93580" w14:textId="77777777" w:rsidR="0047736F" w:rsidRPr="0047736F" w:rsidRDefault="0047736F" w:rsidP="0047736F">
      <w:pPr>
        <w:rPr>
          <w:rFonts w:ascii="Arial" w:hAnsi="Arial" w:cs="Arial"/>
          <w:b/>
          <w:lang w:val="en-US"/>
        </w:rPr>
      </w:pPr>
      <w:r w:rsidRPr="0047736F">
        <w:rPr>
          <w:rFonts w:ascii="Arial" w:hAnsi="Arial" w:cs="Arial"/>
          <w:b/>
          <w:lang w:val="en-US"/>
        </w:rPr>
        <w:t xml:space="preserve">Accountability </w:t>
      </w:r>
    </w:p>
    <w:p w14:paraId="261649CA" w14:textId="794F2687" w:rsidR="00280974" w:rsidRPr="00321897" w:rsidRDefault="0047736F" w:rsidP="00321897">
      <w:pPr>
        <w:jc w:val="both"/>
        <w:rPr>
          <w:rFonts w:ascii="Arial" w:hAnsi="Arial" w:cs="Arial"/>
          <w:lang w:val="en-US"/>
        </w:rPr>
      </w:pPr>
      <w:r w:rsidRPr="00FB7680">
        <w:rPr>
          <w:rFonts w:ascii="Arial" w:hAnsi="Arial" w:cs="Arial"/>
          <w:lang w:val="en-US"/>
        </w:rPr>
        <w:t xml:space="preserve">The </w:t>
      </w:r>
      <w:r w:rsidR="00296056">
        <w:rPr>
          <w:rFonts w:ascii="Arial" w:hAnsi="Arial" w:cs="Arial"/>
          <w:lang w:val="en-US"/>
        </w:rPr>
        <w:t>Adult Therapist</w:t>
      </w:r>
      <w:r w:rsidRPr="00FB7680">
        <w:rPr>
          <w:rFonts w:ascii="Arial" w:hAnsi="Arial" w:cs="Arial"/>
          <w:lang w:val="en-US"/>
        </w:rPr>
        <w:t xml:space="preserve"> will </w:t>
      </w:r>
      <w:r w:rsidR="009C4C1A" w:rsidRPr="00FB7680">
        <w:rPr>
          <w:rFonts w:ascii="Arial" w:hAnsi="Arial" w:cs="Arial"/>
          <w:lang w:val="en-US"/>
        </w:rPr>
        <w:t xml:space="preserve">be line </w:t>
      </w:r>
      <w:r w:rsidR="009C4C1A" w:rsidRPr="00321897">
        <w:rPr>
          <w:rFonts w:ascii="Arial" w:hAnsi="Arial" w:cs="Arial"/>
          <w:lang w:val="en-US"/>
        </w:rPr>
        <w:t xml:space="preserve">managed by </w:t>
      </w:r>
      <w:r w:rsidR="00296056" w:rsidRPr="00321897">
        <w:rPr>
          <w:rFonts w:ascii="Arial" w:hAnsi="Arial" w:cs="Arial"/>
          <w:lang w:val="en-US"/>
        </w:rPr>
        <w:t xml:space="preserve">The Therapy </w:t>
      </w:r>
      <w:r w:rsidR="005152B7" w:rsidRPr="00321897">
        <w:rPr>
          <w:rFonts w:ascii="Arial" w:hAnsi="Arial" w:cs="Arial"/>
          <w:lang w:val="en-US"/>
        </w:rPr>
        <w:t xml:space="preserve">Delivery Manager </w:t>
      </w:r>
      <w:r w:rsidR="009C4C1A" w:rsidRPr="00321897">
        <w:rPr>
          <w:rFonts w:ascii="Arial" w:hAnsi="Arial" w:cs="Arial"/>
          <w:lang w:val="en-US"/>
        </w:rPr>
        <w:t>and is</w:t>
      </w:r>
      <w:r w:rsidRPr="00321897">
        <w:rPr>
          <w:rFonts w:ascii="Arial" w:hAnsi="Arial" w:cs="Arial"/>
          <w:lang w:val="en-US"/>
        </w:rPr>
        <w:t xml:space="preserve"> accountable to </w:t>
      </w:r>
      <w:r w:rsidRPr="000C3A64">
        <w:rPr>
          <w:rFonts w:ascii="Arial" w:hAnsi="Arial" w:cs="Arial"/>
          <w:lang w:val="en-US"/>
        </w:rPr>
        <w:t xml:space="preserve">the </w:t>
      </w:r>
      <w:r w:rsidR="00AD70F8" w:rsidRPr="000C3A64">
        <w:rPr>
          <w:rFonts w:ascii="Arial" w:hAnsi="Arial" w:cs="Arial"/>
          <w:lang w:val="en-US"/>
        </w:rPr>
        <w:t>CEO</w:t>
      </w:r>
      <w:r w:rsidR="009C4C1A" w:rsidRPr="000C3A64">
        <w:rPr>
          <w:rFonts w:ascii="Arial" w:hAnsi="Arial" w:cs="Arial"/>
          <w:lang w:val="en-US"/>
        </w:rPr>
        <w:t xml:space="preserve">. The post is part </w:t>
      </w:r>
      <w:r w:rsidR="009C4C1A" w:rsidRPr="00321897">
        <w:rPr>
          <w:rFonts w:ascii="Arial" w:hAnsi="Arial" w:cs="Arial"/>
          <w:lang w:val="en-US"/>
        </w:rPr>
        <w:t xml:space="preserve">of a wider </w:t>
      </w:r>
      <w:r w:rsidRPr="00321897">
        <w:rPr>
          <w:rFonts w:ascii="Arial" w:hAnsi="Arial" w:cs="Arial"/>
          <w:lang w:val="en-US"/>
        </w:rPr>
        <w:t>team</w:t>
      </w:r>
      <w:r w:rsidR="009C4C1A" w:rsidRPr="00321897">
        <w:rPr>
          <w:rFonts w:ascii="Arial" w:hAnsi="Arial" w:cs="Arial"/>
          <w:lang w:val="en-US"/>
        </w:rPr>
        <w:t xml:space="preserve"> at SV2</w:t>
      </w:r>
      <w:r w:rsidR="00BA7AA5" w:rsidRPr="00321897">
        <w:rPr>
          <w:rFonts w:ascii="Arial" w:hAnsi="Arial" w:cs="Arial"/>
          <w:lang w:val="en-US"/>
        </w:rPr>
        <w:t xml:space="preserve"> delivering a range of support services</w:t>
      </w:r>
      <w:r w:rsidR="00FB7680" w:rsidRPr="00321897">
        <w:rPr>
          <w:rFonts w:ascii="Arial" w:hAnsi="Arial" w:cs="Arial"/>
          <w:lang w:val="en-US"/>
        </w:rPr>
        <w:t xml:space="preserve"> to victims of sexual violence.</w:t>
      </w:r>
    </w:p>
    <w:p w14:paraId="40199F80" w14:textId="77777777" w:rsidR="00280974" w:rsidRDefault="00280974" w:rsidP="0047736F">
      <w:pPr>
        <w:rPr>
          <w:rFonts w:ascii="Arial" w:hAnsi="Arial" w:cs="Arial"/>
          <w:b/>
          <w:lang w:val="en-US"/>
        </w:rPr>
      </w:pPr>
    </w:p>
    <w:p w14:paraId="3208D887" w14:textId="77777777" w:rsidR="0047736F" w:rsidRPr="0047736F" w:rsidRDefault="00280974" w:rsidP="0047736F">
      <w:pPr>
        <w:rPr>
          <w:rFonts w:ascii="Arial" w:hAnsi="Arial" w:cs="Arial"/>
          <w:b/>
          <w:lang w:val="en-US"/>
        </w:rPr>
      </w:pPr>
      <w:r>
        <w:rPr>
          <w:rFonts w:ascii="Arial" w:hAnsi="Arial" w:cs="Arial"/>
          <w:b/>
          <w:lang w:val="en-US"/>
        </w:rPr>
        <w:t>Main Duties and Responsibilities</w:t>
      </w:r>
      <w:r w:rsidR="0047736F" w:rsidRPr="0047736F">
        <w:rPr>
          <w:rFonts w:ascii="Arial" w:hAnsi="Arial" w:cs="Arial"/>
          <w:b/>
          <w:lang w:val="en-US"/>
        </w:rPr>
        <w:t xml:space="preserve"> </w:t>
      </w:r>
    </w:p>
    <w:p w14:paraId="18678385" w14:textId="77777777" w:rsidR="0047736F" w:rsidRDefault="0047736F" w:rsidP="0047736F">
      <w:pPr>
        <w:rPr>
          <w:rFonts w:ascii="Arial" w:hAnsi="Arial" w:cs="Arial"/>
          <w:lang w:val="en-US"/>
        </w:rPr>
      </w:pPr>
      <w:r w:rsidRPr="0038183F">
        <w:rPr>
          <w:rFonts w:ascii="Arial" w:hAnsi="Arial" w:cs="Arial"/>
          <w:b/>
          <w:lang w:val="en-US"/>
        </w:rPr>
        <w:t>General</w:t>
      </w:r>
      <w:r w:rsidRPr="0047736F">
        <w:rPr>
          <w:rFonts w:ascii="Arial" w:hAnsi="Arial" w:cs="Arial"/>
          <w:lang w:val="en-US"/>
        </w:rPr>
        <w:t xml:space="preserve"> </w:t>
      </w:r>
    </w:p>
    <w:p w14:paraId="562D3BF0" w14:textId="77777777" w:rsidR="00296056" w:rsidRDefault="00296056" w:rsidP="00296056">
      <w:pPr>
        <w:pStyle w:val="NoSpacing"/>
        <w:rPr>
          <w:rFonts w:ascii="Arial" w:hAnsi="Arial" w:cs="Arial"/>
        </w:rPr>
      </w:pPr>
    </w:p>
    <w:p w14:paraId="20614FFD" w14:textId="6C86056C" w:rsidR="002D2AEC" w:rsidRPr="00CE3AC3" w:rsidRDefault="002D2AEC" w:rsidP="000241F5">
      <w:pPr>
        <w:numPr>
          <w:ilvl w:val="0"/>
          <w:numId w:val="18"/>
        </w:numPr>
        <w:jc w:val="both"/>
        <w:rPr>
          <w:rFonts w:ascii="Arial" w:hAnsi="Arial" w:cs="Arial"/>
          <w:lang w:val="en-US"/>
        </w:rPr>
      </w:pPr>
      <w:r w:rsidRPr="00FB7680">
        <w:rPr>
          <w:rFonts w:ascii="Arial" w:hAnsi="Arial" w:cs="Arial"/>
          <w:lang w:val="en-US"/>
        </w:rPr>
        <w:t>De</w:t>
      </w:r>
      <w:r w:rsidRPr="0047736F">
        <w:rPr>
          <w:rFonts w:ascii="Arial" w:hAnsi="Arial" w:cs="Arial"/>
          <w:lang w:val="en-US"/>
        </w:rPr>
        <w:t xml:space="preserve">liver </w:t>
      </w:r>
      <w:r w:rsidRPr="00CE3AC3">
        <w:rPr>
          <w:rFonts w:ascii="Arial" w:hAnsi="Arial" w:cs="Arial"/>
          <w:lang w:val="en-US"/>
        </w:rPr>
        <w:t xml:space="preserve">appropriate individual face to face or phone/online therapeutic services to victims of </w:t>
      </w:r>
      <w:r w:rsidR="00321897" w:rsidRPr="00CE3AC3">
        <w:rPr>
          <w:rFonts w:ascii="Arial" w:hAnsi="Arial" w:cs="Arial"/>
          <w:lang w:val="en-US"/>
        </w:rPr>
        <w:t>s</w:t>
      </w:r>
      <w:r w:rsidRPr="00CE3AC3">
        <w:rPr>
          <w:rFonts w:ascii="Arial" w:hAnsi="Arial" w:cs="Arial"/>
          <w:lang w:val="en-US"/>
        </w:rPr>
        <w:t xml:space="preserve">exual </w:t>
      </w:r>
      <w:r w:rsidR="00321897" w:rsidRPr="00CE3AC3">
        <w:rPr>
          <w:rFonts w:ascii="Arial" w:hAnsi="Arial" w:cs="Arial"/>
          <w:lang w:val="en-US"/>
        </w:rPr>
        <w:t>v</w:t>
      </w:r>
      <w:r w:rsidRPr="00CE3AC3">
        <w:rPr>
          <w:rFonts w:ascii="Arial" w:hAnsi="Arial" w:cs="Arial"/>
          <w:lang w:val="en-US"/>
        </w:rPr>
        <w:t xml:space="preserve">iolence or </w:t>
      </w:r>
      <w:r w:rsidR="00321897" w:rsidRPr="00CE3AC3">
        <w:rPr>
          <w:rFonts w:ascii="Arial" w:hAnsi="Arial" w:cs="Arial"/>
          <w:lang w:val="en-US"/>
        </w:rPr>
        <w:t>a</w:t>
      </w:r>
      <w:r w:rsidRPr="00CE3AC3">
        <w:rPr>
          <w:rFonts w:ascii="Arial" w:hAnsi="Arial" w:cs="Arial"/>
          <w:lang w:val="en-US"/>
        </w:rPr>
        <w:t>buse at any point in their lives.</w:t>
      </w:r>
    </w:p>
    <w:p w14:paraId="504662AB" w14:textId="77777777" w:rsidR="00296056" w:rsidRPr="00CE3AC3" w:rsidRDefault="00296056" w:rsidP="000241F5">
      <w:pPr>
        <w:pStyle w:val="NoSpacing"/>
        <w:numPr>
          <w:ilvl w:val="0"/>
          <w:numId w:val="18"/>
        </w:numPr>
        <w:jc w:val="both"/>
        <w:rPr>
          <w:rFonts w:ascii="Arial" w:hAnsi="Arial" w:cs="Arial"/>
          <w:sz w:val="24"/>
          <w:szCs w:val="24"/>
        </w:rPr>
      </w:pPr>
      <w:r w:rsidRPr="00CE3AC3">
        <w:rPr>
          <w:rFonts w:ascii="Arial" w:hAnsi="Arial" w:cs="Arial"/>
          <w:sz w:val="24"/>
          <w:szCs w:val="24"/>
        </w:rPr>
        <w:t xml:space="preserve">To provide specialist counselling assessments </w:t>
      </w:r>
      <w:r w:rsidR="002D2AEC" w:rsidRPr="00CE3AC3">
        <w:rPr>
          <w:rFonts w:ascii="Arial" w:hAnsi="Arial" w:cs="Arial"/>
          <w:sz w:val="24"/>
          <w:szCs w:val="24"/>
        </w:rPr>
        <w:t xml:space="preserve">and one to one therapy in line with </w:t>
      </w:r>
      <w:r w:rsidR="00CE3AC3" w:rsidRPr="00CE3AC3">
        <w:rPr>
          <w:rFonts w:ascii="Arial" w:hAnsi="Arial" w:cs="Arial"/>
          <w:sz w:val="24"/>
          <w:szCs w:val="24"/>
        </w:rPr>
        <w:t xml:space="preserve">the </w:t>
      </w:r>
      <w:r w:rsidR="002D2AEC" w:rsidRPr="00CE3AC3">
        <w:rPr>
          <w:rFonts w:ascii="Arial" w:hAnsi="Arial" w:cs="Arial"/>
          <w:sz w:val="24"/>
          <w:szCs w:val="24"/>
        </w:rPr>
        <w:t>specific funded project</w:t>
      </w:r>
      <w:r w:rsidRPr="00CE3AC3">
        <w:rPr>
          <w:rFonts w:ascii="Arial" w:hAnsi="Arial" w:cs="Arial"/>
          <w:sz w:val="24"/>
          <w:szCs w:val="24"/>
        </w:rPr>
        <w:t xml:space="preserve"> </w:t>
      </w:r>
    </w:p>
    <w:p w14:paraId="37441815" w14:textId="77777777" w:rsidR="00296056" w:rsidRPr="00CE3AC3" w:rsidRDefault="00296056" w:rsidP="000241F5">
      <w:pPr>
        <w:pStyle w:val="NoSpacing"/>
        <w:numPr>
          <w:ilvl w:val="0"/>
          <w:numId w:val="18"/>
        </w:numPr>
        <w:jc w:val="both"/>
        <w:rPr>
          <w:rFonts w:ascii="Arial" w:hAnsi="Arial" w:cs="Arial"/>
          <w:sz w:val="24"/>
          <w:szCs w:val="24"/>
        </w:rPr>
      </w:pPr>
      <w:r w:rsidRPr="00CE3AC3">
        <w:rPr>
          <w:rFonts w:ascii="Arial" w:hAnsi="Arial" w:cs="Arial"/>
          <w:sz w:val="24"/>
          <w:szCs w:val="24"/>
        </w:rPr>
        <w:t>To work with the whole SV2 therapy team to ensure smooth transition of client referrals into the service</w:t>
      </w:r>
    </w:p>
    <w:p w14:paraId="4A5CAEED" w14:textId="77777777" w:rsidR="00296056" w:rsidRPr="00CE3AC3" w:rsidRDefault="00296056" w:rsidP="000241F5">
      <w:pPr>
        <w:pStyle w:val="NoSpacing"/>
        <w:numPr>
          <w:ilvl w:val="0"/>
          <w:numId w:val="18"/>
        </w:numPr>
        <w:jc w:val="both"/>
        <w:rPr>
          <w:rFonts w:ascii="Arial" w:hAnsi="Arial" w:cs="Arial"/>
          <w:sz w:val="24"/>
          <w:szCs w:val="24"/>
        </w:rPr>
      </w:pPr>
      <w:r w:rsidRPr="00CE3AC3">
        <w:rPr>
          <w:rFonts w:ascii="Arial" w:hAnsi="Arial" w:cs="Arial"/>
          <w:sz w:val="24"/>
          <w:szCs w:val="24"/>
        </w:rPr>
        <w:t xml:space="preserve">Maintain current and accurate records of clients and client interactions, and provide reports and information on clinical practice as required, in line with BACP guidelines, SV2 policies and Data Protection Act using agreed frameworks </w:t>
      </w:r>
    </w:p>
    <w:p w14:paraId="60AF9702" w14:textId="77777777" w:rsidR="00296056" w:rsidRPr="00CE3AC3" w:rsidRDefault="00296056" w:rsidP="000241F5">
      <w:pPr>
        <w:pStyle w:val="NoSpacing"/>
        <w:numPr>
          <w:ilvl w:val="0"/>
          <w:numId w:val="18"/>
        </w:numPr>
        <w:jc w:val="both"/>
        <w:rPr>
          <w:rFonts w:ascii="Arial" w:hAnsi="Arial" w:cs="Arial"/>
          <w:sz w:val="24"/>
          <w:szCs w:val="24"/>
        </w:rPr>
      </w:pPr>
      <w:r w:rsidRPr="00CE3AC3">
        <w:rPr>
          <w:rFonts w:ascii="Arial" w:hAnsi="Arial" w:cs="Arial"/>
          <w:sz w:val="24"/>
          <w:szCs w:val="24"/>
        </w:rPr>
        <w:t>To contribute towards the Clinical Governance process within the service</w:t>
      </w:r>
    </w:p>
    <w:p w14:paraId="4B410A8E" w14:textId="77777777" w:rsidR="00296056" w:rsidRPr="00CE3AC3" w:rsidRDefault="00296056" w:rsidP="000241F5">
      <w:pPr>
        <w:pStyle w:val="NoSpacing"/>
        <w:numPr>
          <w:ilvl w:val="0"/>
          <w:numId w:val="18"/>
        </w:numPr>
        <w:jc w:val="both"/>
        <w:rPr>
          <w:rFonts w:ascii="Arial" w:hAnsi="Arial" w:cs="Arial"/>
          <w:sz w:val="24"/>
          <w:szCs w:val="24"/>
        </w:rPr>
      </w:pPr>
      <w:r w:rsidRPr="00CE3AC3">
        <w:rPr>
          <w:rFonts w:ascii="Arial" w:hAnsi="Arial" w:cs="Arial"/>
          <w:sz w:val="24"/>
          <w:szCs w:val="24"/>
        </w:rPr>
        <w:t>Undertake CPD as identified in annual appraisal and line management processes</w:t>
      </w:r>
    </w:p>
    <w:p w14:paraId="193ED9D5" w14:textId="77777777" w:rsidR="00296056" w:rsidRPr="00CE3AC3" w:rsidRDefault="00296056" w:rsidP="000241F5">
      <w:pPr>
        <w:pStyle w:val="NoSpacing"/>
        <w:numPr>
          <w:ilvl w:val="0"/>
          <w:numId w:val="18"/>
        </w:numPr>
        <w:jc w:val="both"/>
        <w:rPr>
          <w:rFonts w:ascii="Arial" w:hAnsi="Arial" w:cs="Arial"/>
          <w:sz w:val="24"/>
          <w:szCs w:val="24"/>
        </w:rPr>
      </w:pPr>
      <w:r w:rsidRPr="00CE3AC3">
        <w:rPr>
          <w:rFonts w:ascii="Arial" w:hAnsi="Arial" w:cs="Arial"/>
          <w:sz w:val="24"/>
          <w:szCs w:val="24"/>
        </w:rPr>
        <w:t xml:space="preserve">To support </w:t>
      </w:r>
      <w:r w:rsidR="002D2AEC" w:rsidRPr="00CE3AC3">
        <w:rPr>
          <w:rFonts w:ascii="Arial" w:hAnsi="Arial" w:cs="Arial"/>
          <w:sz w:val="24"/>
          <w:szCs w:val="24"/>
        </w:rPr>
        <w:t>members of the team and sub</w:t>
      </w:r>
      <w:r w:rsidR="00CE3AC3" w:rsidRPr="00CE3AC3">
        <w:rPr>
          <w:rFonts w:ascii="Arial" w:hAnsi="Arial" w:cs="Arial"/>
          <w:sz w:val="24"/>
          <w:szCs w:val="24"/>
        </w:rPr>
        <w:t>-</w:t>
      </w:r>
      <w:r w:rsidR="002D2AEC" w:rsidRPr="00CE3AC3">
        <w:rPr>
          <w:rFonts w:ascii="Arial" w:hAnsi="Arial" w:cs="Arial"/>
          <w:sz w:val="24"/>
          <w:szCs w:val="24"/>
        </w:rPr>
        <w:t>contracted therapists</w:t>
      </w:r>
      <w:r w:rsidRPr="00CE3AC3">
        <w:rPr>
          <w:rFonts w:ascii="Arial" w:hAnsi="Arial" w:cs="Arial"/>
          <w:sz w:val="24"/>
          <w:szCs w:val="24"/>
        </w:rPr>
        <w:t xml:space="preserve"> to deliver support groups to clients</w:t>
      </w:r>
    </w:p>
    <w:p w14:paraId="1B37779B" w14:textId="77777777" w:rsidR="002D2AEC" w:rsidRPr="00CE3AC3" w:rsidRDefault="002D2AEC" w:rsidP="000241F5">
      <w:pPr>
        <w:pStyle w:val="NoSpacing"/>
        <w:numPr>
          <w:ilvl w:val="0"/>
          <w:numId w:val="18"/>
        </w:numPr>
        <w:jc w:val="both"/>
        <w:rPr>
          <w:rFonts w:ascii="Arial" w:hAnsi="Arial" w:cs="Arial"/>
          <w:sz w:val="24"/>
          <w:szCs w:val="24"/>
        </w:rPr>
      </w:pPr>
      <w:r w:rsidRPr="00CE3AC3">
        <w:rPr>
          <w:rFonts w:ascii="Arial" w:hAnsi="Arial" w:cs="Arial"/>
          <w:sz w:val="24"/>
          <w:szCs w:val="24"/>
        </w:rPr>
        <w:t xml:space="preserve">To support the Children’s Therapists to offer ad hoc psychoeducational support sessions to the parent/carers of children receiving therapy within the Therapy Service </w:t>
      </w:r>
    </w:p>
    <w:p w14:paraId="39F423C4" w14:textId="77777777" w:rsidR="000A6C5E" w:rsidRPr="00CE3AC3" w:rsidRDefault="000A6C5E" w:rsidP="000241F5">
      <w:pPr>
        <w:pStyle w:val="NoSpacing"/>
        <w:numPr>
          <w:ilvl w:val="0"/>
          <w:numId w:val="18"/>
        </w:numPr>
        <w:jc w:val="both"/>
        <w:rPr>
          <w:rFonts w:ascii="Arial" w:hAnsi="Arial" w:cs="Arial"/>
          <w:sz w:val="24"/>
          <w:szCs w:val="24"/>
        </w:rPr>
      </w:pPr>
      <w:r w:rsidRPr="00CE3AC3">
        <w:rPr>
          <w:rFonts w:ascii="Arial" w:hAnsi="Arial" w:cs="Arial"/>
          <w:sz w:val="24"/>
          <w:szCs w:val="24"/>
        </w:rPr>
        <w:t>To support the Therapy Delivery Manager by taking an active role in the Student Counsellor Placement Scheme including promotion, interviews, induction, mentoring and offering ongoing support to student placement</w:t>
      </w:r>
      <w:r w:rsidR="00CE3AC3" w:rsidRPr="00CE3AC3">
        <w:rPr>
          <w:rFonts w:ascii="Arial" w:hAnsi="Arial" w:cs="Arial"/>
          <w:sz w:val="24"/>
          <w:szCs w:val="24"/>
        </w:rPr>
        <w:t>s and volunteers</w:t>
      </w:r>
      <w:r w:rsidRPr="00CE3AC3">
        <w:rPr>
          <w:rFonts w:ascii="Arial" w:hAnsi="Arial" w:cs="Arial"/>
          <w:sz w:val="24"/>
          <w:szCs w:val="24"/>
        </w:rPr>
        <w:t xml:space="preserve"> </w:t>
      </w:r>
    </w:p>
    <w:p w14:paraId="660CE15B" w14:textId="77777777" w:rsidR="00296056" w:rsidRPr="00CE3AC3" w:rsidRDefault="00296056" w:rsidP="000241F5">
      <w:pPr>
        <w:pStyle w:val="NoSpacing"/>
        <w:numPr>
          <w:ilvl w:val="0"/>
          <w:numId w:val="18"/>
        </w:numPr>
        <w:jc w:val="both"/>
        <w:rPr>
          <w:rFonts w:ascii="Arial" w:hAnsi="Arial" w:cs="Arial"/>
          <w:sz w:val="24"/>
          <w:szCs w:val="24"/>
        </w:rPr>
      </w:pPr>
      <w:r w:rsidRPr="00CE3AC3">
        <w:rPr>
          <w:rFonts w:ascii="Arial" w:eastAsia="MS Mincho" w:hAnsi="Arial" w:cs="Arial"/>
          <w:bCs/>
          <w:sz w:val="24"/>
          <w:szCs w:val="24"/>
        </w:rPr>
        <w:t>To work within professional guidelines and the overall framework of the Agency’s policies and procedures</w:t>
      </w:r>
    </w:p>
    <w:p w14:paraId="172E4105" w14:textId="77777777" w:rsidR="0038183F" w:rsidRPr="00CE3AC3" w:rsidRDefault="0038183F" w:rsidP="000241F5">
      <w:pPr>
        <w:numPr>
          <w:ilvl w:val="0"/>
          <w:numId w:val="8"/>
        </w:numPr>
        <w:jc w:val="both"/>
        <w:rPr>
          <w:rFonts w:ascii="Arial" w:hAnsi="Arial" w:cs="Arial"/>
          <w:lang w:val="en-US"/>
        </w:rPr>
      </w:pPr>
      <w:r w:rsidRPr="00CE3AC3">
        <w:rPr>
          <w:rFonts w:ascii="Arial" w:hAnsi="Arial" w:cs="Arial"/>
          <w:lang w:val="en-US"/>
        </w:rPr>
        <w:t>Monitor and record progress and out</w:t>
      </w:r>
      <w:r w:rsidR="007066F9" w:rsidRPr="00CE3AC3">
        <w:rPr>
          <w:rFonts w:ascii="Arial" w:hAnsi="Arial" w:cs="Arial"/>
          <w:lang w:val="en-US"/>
        </w:rPr>
        <w:t>comes for clients</w:t>
      </w:r>
      <w:r w:rsidRPr="00CE3AC3">
        <w:rPr>
          <w:rFonts w:ascii="Arial" w:hAnsi="Arial" w:cs="Arial"/>
          <w:lang w:val="en-US"/>
        </w:rPr>
        <w:t xml:space="preserve"> </w:t>
      </w:r>
      <w:proofErr w:type="spellStart"/>
      <w:r w:rsidRPr="00CE3AC3">
        <w:rPr>
          <w:rFonts w:ascii="Arial" w:hAnsi="Arial" w:cs="Arial"/>
          <w:lang w:val="en-US"/>
        </w:rPr>
        <w:t>utilising</w:t>
      </w:r>
      <w:proofErr w:type="spellEnd"/>
      <w:r w:rsidRPr="00CE3AC3">
        <w:rPr>
          <w:rFonts w:ascii="Arial" w:hAnsi="Arial" w:cs="Arial"/>
          <w:lang w:val="en-US"/>
        </w:rPr>
        <w:t xml:space="preserve"> SV2’s case management </w:t>
      </w:r>
      <w:r w:rsidR="005152B7" w:rsidRPr="00CE3AC3">
        <w:rPr>
          <w:rFonts w:ascii="Arial" w:hAnsi="Arial" w:cs="Arial"/>
          <w:lang w:val="en-US"/>
        </w:rPr>
        <w:t xml:space="preserve">system, client support plan </w:t>
      </w:r>
      <w:r w:rsidR="007066F9" w:rsidRPr="00CE3AC3">
        <w:rPr>
          <w:rFonts w:ascii="Arial" w:hAnsi="Arial" w:cs="Arial"/>
          <w:lang w:val="en-US"/>
        </w:rPr>
        <w:t xml:space="preserve">and other </w:t>
      </w:r>
      <w:r w:rsidRPr="00CE3AC3">
        <w:rPr>
          <w:rFonts w:ascii="Arial" w:hAnsi="Arial" w:cs="Arial"/>
          <w:lang w:val="en-US"/>
        </w:rPr>
        <w:t>system</w:t>
      </w:r>
      <w:r w:rsidR="007066F9" w:rsidRPr="00CE3AC3">
        <w:rPr>
          <w:rFonts w:ascii="Arial" w:hAnsi="Arial" w:cs="Arial"/>
          <w:lang w:val="en-US"/>
        </w:rPr>
        <w:t>s</w:t>
      </w:r>
      <w:r w:rsidRPr="00CE3AC3">
        <w:rPr>
          <w:rFonts w:ascii="Arial" w:hAnsi="Arial" w:cs="Arial"/>
          <w:lang w:val="en-US"/>
        </w:rPr>
        <w:t>, as required</w:t>
      </w:r>
    </w:p>
    <w:p w14:paraId="648111F0" w14:textId="77777777" w:rsidR="000148AE" w:rsidRPr="00CE3AC3" w:rsidRDefault="000148AE" w:rsidP="000241F5">
      <w:pPr>
        <w:numPr>
          <w:ilvl w:val="0"/>
          <w:numId w:val="8"/>
        </w:numPr>
        <w:jc w:val="both"/>
        <w:rPr>
          <w:rFonts w:ascii="Arial" w:hAnsi="Arial" w:cs="Arial"/>
          <w:lang w:val="en-US"/>
        </w:rPr>
      </w:pPr>
      <w:r w:rsidRPr="00CE3AC3">
        <w:rPr>
          <w:rFonts w:ascii="Arial" w:hAnsi="Arial" w:cs="Arial"/>
          <w:lang w:val="en-US"/>
        </w:rPr>
        <w:t xml:space="preserve">Monitor, maintain, plan and </w:t>
      </w:r>
      <w:proofErr w:type="spellStart"/>
      <w:r w:rsidRPr="00CE3AC3">
        <w:rPr>
          <w:rFonts w:ascii="Arial" w:hAnsi="Arial" w:cs="Arial"/>
          <w:lang w:val="en-US"/>
        </w:rPr>
        <w:t>prioritise</w:t>
      </w:r>
      <w:proofErr w:type="spellEnd"/>
      <w:r w:rsidRPr="00CE3AC3">
        <w:rPr>
          <w:rFonts w:ascii="Arial" w:hAnsi="Arial" w:cs="Arial"/>
          <w:lang w:val="en-US"/>
        </w:rPr>
        <w:t xml:space="preserve"> own work and client caseload</w:t>
      </w:r>
    </w:p>
    <w:p w14:paraId="469A1C13" w14:textId="77777777" w:rsidR="00BA7AA5" w:rsidRPr="00FB7680" w:rsidRDefault="0047736F" w:rsidP="000241F5">
      <w:pPr>
        <w:numPr>
          <w:ilvl w:val="0"/>
          <w:numId w:val="8"/>
        </w:numPr>
        <w:jc w:val="both"/>
        <w:rPr>
          <w:rFonts w:ascii="Arial" w:hAnsi="Arial" w:cs="Arial"/>
          <w:lang w:val="en-US"/>
        </w:rPr>
      </w:pPr>
      <w:r w:rsidRPr="00CE3AC3">
        <w:rPr>
          <w:rFonts w:ascii="Arial" w:hAnsi="Arial" w:cs="Arial"/>
          <w:lang w:val="en-US"/>
        </w:rPr>
        <w:t xml:space="preserve">Liaise with </w:t>
      </w:r>
      <w:r w:rsidR="002D2AEC" w:rsidRPr="00CE3AC3">
        <w:rPr>
          <w:rFonts w:ascii="Arial" w:hAnsi="Arial" w:cs="Arial"/>
          <w:lang w:val="en-US"/>
        </w:rPr>
        <w:t xml:space="preserve">other relevant external </w:t>
      </w:r>
      <w:r w:rsidRPr="00CE3AC3">
        <w:rPr>
          <w:rFonts w:ascii="Arial" w:hAnsi="Arial" w:cs="Arial"/>
          <w:lang w:val="en-US"/>
        </w:rPr>
        <w:t>agencies</w:t>
      </w:r>
      <w:r w:rsidR="00BA7AA5" w:rsidRPr="00CE3AC3">
        <w:rPr>
          <w:rFonts w:ascii="Arial" w:hAnsi="Arial" w:cs="Arial"/>
          <w:lang w:val="en-US"/>
        </w:rPr>
        <w:t xml:space="preserve"> </w:t>
      </w:r>
      <w:r w:rsidR="002D2AEC" w:rsidRPr="00CE3AC3">
        <w:rPr>
          <w:rFonts w:ascii="Arial" w:hAnsi="Arial" w:cs="Arial"/>
          <w:lang w:val="en-US"/>
        </w:rPr>
        <w:t>in relation</w:t>
      </w:r>
      <w:r w:rsidR="002D2AEC">
        <w:rPr>
          <w:rFonts w:ascii="Arial" w:hAnsi="Arial" w:cs="Arial"/>
          <w:lang w:val="en-US"/>
        </w:rPr>
        <w:t xml:space="preserve"> to the support of their clients</w:t>
      </w:r>
    </w:p>
    <w:p w14:paraId="2133D05B" w14:textId="77777777" w:rsidR="0047736F" w:rsidRPr="002D2AEC" w:rsidRDefault="00280974" w:rsidP="000241F5">
      <w:pPr>
        <w:numPr>
          <w:ilvl w:val="0"/>
          <w:numId w:val="8"/>
        </w:numPr>
        <w:jc w:val="both"/>
        <w:rPr>
          <w:rFonts w:ascii="Arial" w:hAnsi="Arial" w:cs="Arial"/>
          <w:lang w:val="en-US"/>
        </w:rPr>
      </w:pPr>
      <w:r w:rsidRPr="00FB7680">
        <w:rPr>
          <w:rFonts w:ascii="Arial" w:hAnsi="Arial" w:cs="Arial"/>
        </w:rPr>
        <w:t>Respond to safeguarding issues and liaise with staff in accordance with SV2’s safeguarding policies</w:t>
      </w:r>
    </w:p>
    <w:p w14:paraId="5BCD0986" w14:textId="77777777" w:rsidR="007066F9" w:rsidRPr="000A6C5E" w:rsidRDefault="00CE3AC3" w:rsidP="000241F5">
      <w:pPr>
        <w:numPr>
          <w:ilvl w:val="0"/>
          <w:numId w:val="8"/>
        </w:numPr>
        <w:jc w:val="both"/>
        <w:rPr>
          <w:rFonts w:ascii="Arial" w:hAnsi="Arial" w:cs="Arial"/>
          <w:lang w:val="en-US"/>
        </w:rPr>
      </w:pPr>
      <w:r>
        <w:rPr>
          <w:rFonts w:ascii="Arial" w:hAnsi="Arial" w:cs="Arial"/>
          <w:lang w:val="en-US"/>
        </w:rPr>
        <w:t>P</w:t>
      </w:r>
      <w:r w:rsidR="007066F9" w:rsidRPr="000A6C5E">
        <w:rPr>
          <w:rFonts w:ascii="Arial" w:hAnsi="Arial" w:cs="Arial"/>
          <w:lang w:val="en-US"/>
        </w:rPr>
        <w:t>rovide information and reports for managers, as required</w:t>
      </w:r>
    </w:p>
    <w:p w14:paraId="63F34B0B" w14:textId="77777777" w:rsidR="0038183F" w:rsidRPr="00FB7680" w:rsidRDefault="0038183F" w:rsidP="000241F5">
      <w:pPr>
        <w:jc w:val="both"/>
        <w:rPr>
          <w:rFonts w:ascii="Arial" w:hAnsi="Arial" w:cs="Arial"/>
          <w:b/>
          <w:lang w:val="en-US"/>
        </w:rPr>
      </w:pPr>
    </w:p>
    <w:p w14:paraId="0792DE62" w14:textId="77777777" w:rsidR="0047736F" w:rsidRPr="0047736F" w:rsidRDefault="0047736F" w:rsidP="000241F5">
      <w:pPr>
        <w:jc w:val="both"/>
        <w:rPr>
          <w:rFonts w:ascii="Arial" w:hAnsi="Arial" w:cs="Arial"/>
          <w:b/>
          <w:lang w:val="en-US"/>
        </w:rPr>
      </w:pPr>
      <w:r w:rsidRPr="0047736F">
        <w:rPr>
          <w:rFonts w:ascii="Arial" w:hAnsi="Arial" w:cs="Arial"/>
          <w:b/>
          <w:lang w:val="en-US"/>
        </w:rPr>
        <w:t>Professional</w:t>
      </w:r>
    </w:p>
    <w:p w14:paraId="286A12F8" w14:textId="77777777" w:rsidR="000A6C5E" w:rsidRPr="000A6C5E" w:rsidRDefault="000A6C5E" w:rsidP="000241F5">
      <w:pPr>
        <w:numPr>
          <w:ilvl w:val="0"/>
          <w:numId w:val="9"/>
        </w:numPr>
        <w:jc w:val="both"/>
        <w:rPr>
          <w:rFonts w:ascii="Arial" w:hAnsi="Arial" w:cs="Arial"/>
        </w:rPr>
      </w:pPr>
      <w:r w:rsidRPr="00EC5F82">
        <w:rPr>
          <w:rFonts w:ascii="Arial" w:hAnsi="Arial" w:cs="Arial"/>
        </w:rPr>
        <w:t>To support and liaise closely with practitioners and professionals in SV2 and other external organisations</w:t>
      </w:r>
    </w:p>
    <w:p w14:paraId="086684DF" w14:textId="4FA6E95F" w:rsidR="0047736F" w:rsidRPr="0047736F" w:rsidRDefault="007066F9" w:rsidP="000241F5">
      <w:pPr>
        <w:numPr>
          <w:ilvl w:val="0"/>
          <w:numId w:val="11"/>
        </w:numPr>
        <w:jc w:val="both"/>
        <w:rPr>
          <w:rFonts w:ascii="Arial" w:hAnsi="Arial" w:cs="Arial"/>
          <w:lang w:val="en-US"/>
        </w:rPr>
      </w:pPr>
      <w:r>
        <w:rPr>
          <w:rFonts w:ascii="Arial" w:hAnsi="Arial" w:cs="Arial"/>
          <w:lang w:val="en-US"/>
        </w:rPr>
        <w:lastRenderedPageBreak/>
        <w:t>D</w:t>
      </w:r>
      <w:r w:rsidR="0047736F" w:rsidRPr="0047736F">
        <w:rPr>
          <w:rFonts w:ascii="Arial" w:hAnsi="Arial" w:cs="Arial"/>
          <w:lang w:val="en-US"/>
        </w:rPr>
        <w:t>evelop and maintain knowledge and skills relevant to this area of work</w:t>
      </w:r>
      <w:r>
        <w:rPr>
          <w:rFonts w:ascii="Arial" w:hAnsi="Arial" w:cs="Arial"/>
          <w:lang w:val="en-US"/>
        </w:rPr>
        <w:t xml:space="preserve">  which meet</w:t>
      </w:r>
      <w:r w:rsidR="00CE3AC3">
        <w:rPr>
          <w:rFonts w:ascii="Arial" w:hAnsi="Arial" w:cs="Arial"/>
          <w:lang w:val="en-US"/>
        </w:rPr>
        <w:t>s</w:t>
      </w:r>
      <w:r>
        <w:rPr>
          <w:rFonts w:ascii="Arial" w:hAnsi="Arial" w:cs="Arial"/>
          <w:lang w:val="en-US"/>
        </w:rPr>
        <w:t xml:space="preserve"> the needs of the </w:t>
      </w:r>
      <w:proofErr w:type="spellStart"/>
      <w:r>
        <w:rPr>
          <w:rFonts w:ascii="Arial" w:hAnsi="Arial" w:cs="Arial"/>
          <w:lang w:val="en-US"/>
        </w:rPr>
        <w:t>O</w:t>
      </w:r>
      <w:r w:rsidR="0047736F" w:rsidRPr="0047736F">
        <w:rPr>
          <w:rFonts w:ascii="Arial" w:hAnsi="Arial" w:cs="Arial"/>
          <w:lang w:val="en-US"/>
        </w:rPr>
        <w:t>rganisation</w:t>
      </w:r>
      <w:proofErr w:type="spellEnd"/>
      <w:r w:rsidR="0047736F" w:rsidRPr="0047736F">
        <w:rPr>
          <w:rFonts w:ascii="Arial" w:hAnsi="Arial" w:cs="Arial"/>
          <w:lang w:val="en-US"/>
        </w:rPr>
        <w:t xml:space="preserve">, client group and sexual </w:t>
      </w:r>
      <w:r w:rsidR="00FB7680" w:rsidRPr="0047736F">
        <w:rPr>
          <w:rFonts w:ascii="Arial" w:hAnsi="Arial" w:cs="Arial"/>
          <w:lang w:val="en-US"/>
        </w:rPr>
        <w:t>offence</w:t>
      </w:r>
      <w:r w:rsidR="00FB7680">
        <w:rPr>
          <w:rFonts w:ascii="Arial" w:hAnsi="Arial" w:cs="Arial"/>
          <w:lang w:val="en-US"/>
        </w:rPr>
        <w:t xml:space="preserve">s </w:t>
      </w:r>
      <w:r w:rsidR="00FB7680" w:rsidRPr="0047736F">
        <w:rPr>
          <w:rFonts w:ascii="Arial" w:hAnsi="Arial" w:cs="Arial"/>
          <w:lang w:val="en-US"/>
        </w:rPr>
        <w:t>legislation</w:t>
      </w:r>
    </w:p>
    <w:p w14:paraId="60040B25" w14:textId="77777777" w:rsidR="00822BEE" w:rsidRPr="00FB7680" w:rsidRDefault="00822BEE" w:rsidP="000241F5">
      <w:pPr>
        <w:numPr>
          <w:ilvl w:val="0"/>
          <w:numId w:val="8"/>
        </w:numPr>
        <w:jc w:val="both"/>
        <w:rPr>
          <w:rFonts w:ascii="Arial" w:hAnsi="Arial" w:cs="Arial"/>
        </w:rPr>
      </w:pPr>
      <w:r w:rsidRPr="00FB7680">
        <w:rPr>
          <w:rFonts w:ascii="Arial" w:hAnsi="Arial" w:cs="Arial"/>
        </w:rPr>
        <w:t>Maintain confidentiality in line with SV2’s information governance policies</w:t>
      </w:r>
    </w:p>
    <w:p w14:paraId="162C63C2" w14:textId="77777777" w:rsidR="00822BEE" w:rsidRPr="00FB7680" w:rsidRDefault="00822BEE" w:rsidP="000241F5">
      <w:pPr>
        <w:numPr>
          <w:ilvl w:val="0"/>
          <w:numId w:val="8"/>
        </w:numPr>
        <w:jc w:val="both"/>
        <w:rPr>
          <w:rFonts w:ascii="Arial" w:hAnsi="Arial" w:cs="Arial"/>
        </w:rPr>
      </w:pPr>
      <w:r w:rsidRPr="00FB7680">
        <w:rPr>
          <w:rFonts w:ascii="Arial" w:hAnsi="Arial" w:cs="Arial"/>
        </w:rPr>
        <w:t>Adhere to the BACP Code of Ethics adopted by SV2</w:t>
      </w:r>
    </w:p>
    <w:p w14:paraId="3FFBD0BC" w14:textId="77777777" w:rsidR="0047736F" w:rsidRPr="0047736F" w:rsidRDefault="0047736F" w:rsidP="000241F5">
      <w:pPr>
        <w:jc w:val="both"/>
        <w:rPr>
          <w:rFonts w:ascii="Arial" w:hAnsi="Arial" w:cs="Arial"/>
          <w:lang w:val="en-US"/>
        </w:rPr>
      </w:pPr>
    </w:p>
    <w:p w14:paraId="3A838C2C" w14:textId="77777777" w:rsidR="0047736F" w:rsidRPr="00CD3DBF" w:rsidRDefault="0047736F" w:rsidP="000241F5">
      <w:pPr>
        <w:jc w:val="both"/>
        <w:rPr>
          <w:rFonts w:ascii="Arial" w:hAnsi="Arial" w:cs="Arial"/>
          <w:b/>
          <w:lang w:val="en-US"/>
        </w:rPr>
      </w:pPr>
      <w:r w:rsidRPr="00CD3DBF">
        <w:rPr>
          <w:rFonts w:ascii="Arial" w:hAnsi="Arial" w:cs="Arial"/>
          <w:b/>
          <w:lang w:val="en-US"/>
        </w:rPr>
        <w:t xml:space="preserve">Communication and Public Relations </w:t>
      </w:r>
    </w:p>
    <w:p w14:paraId="63A53F96" w14:textId="77777777" w:rsidR="0047736F" w:rsidRPr="0047736F" w:rsidRDefault="000148AE" w:rsidP="000241F5">
      <w:pPr>
        <w:numPr>
          <w:ilvl w:val="0"/>
          <w:numId w:val="12"/>
        </w:numPr>
        <w:jc w:val="both"/>
        <w:rPr>
          <w:rFonts w:ascii="Arial" w:hAnsi="Arial" w:cs="Arial"/>
          <w:lang w:val="en-US"/>
        </w:rPr>
      </w:pPr>
      <w:r>
        <w:rPr>
          <w:rFonts w:ascii="Arial" w:hAnsi="Arial" w:cs="Arial"/>
          <w:lang w:val="en-US"/>
        </w:rPr>
        <w:t>R</w:t>
      </w:r>
      <w:r w:rsidR="0047736F" w:rsidRPr="0047736F">
        <w:rPr>
          <w:rFonts w:ascii="Arial" w:hAnsi="Arial" w:cs="Arial"/>
          <w:lang w:val="en-US"/>
        </w:rPr>
        <w:t xml:space="preserve">aise awareness </w:t>
      </w:r>
      <w:r>
        <w:rPr>
          <w:rFonts w:ascii="Arial" w:hAnsi="Arial" w:cs="Arial"/>
          <w:lang w:val="en-US"/>
        </w:rPr>
        <w:t>of services in line</w:t>
      </w:r>
      <w:r>
        <w:rPr>
          <w:rFonts w:ascii="Arial" w:hAnsi="Arial" w:cs="Arial"/>
          <w:color w:val="FF0000"/>
          <w:lang w:val="en-US"/>
        </w:rPr>
        <w:t xml:space="preserve"> </w:t>
      </w:r>
      <w:r w:rsidRPr="00FB7680">
        <w:rPr>
          <w:rFonts w:ascii="Arial" w:hAnsi="Arial" w:cs="Arial"/>
          <w:lang w:val="en-US"/>
        </w:rPr>
        <w:t>with SV2’s Communications Strategy</w:t>
      </w:r>
    </w:p>
    <w:p w14:paraId="558541E5" w14:textId="77777777" w:rsidR="0047736F" w:rsidRPr="0047736F" w:rsidRDefault="000148AE" w:rsidP="000241F5">
      <w:pPr>
        <w:numPr>
          <w:ilvl w:val="0"/>
          <w:numId w:val="12"/>
        </w:numPr>
        <w:jc w:val="both"/>
        <w:rPr>
          <w:rFonts w:ascii="Arial" w:hAnsi="Arial" w:cs="Arial"/>
          <w:lang w:val="en-US"/>
        </w:rPr>
      </w:pPr>
      <w:r>
        <w:rPr>
          <w:rFonts w:ascii="Arial" w:hAnsi="Arial" w:cs="Arial"/>
          <w:lang w:val="en-US"/>
        </w:rPr>
        <w:t>E</w:t>
      </w:r>
      <w:r w:rsidR="0047736F" w:rsidRPr="0047736F">
        <w:rPr>
          <w:rFonts w:ascii="Arial" w:hAnsi="Arial" w:cs="Arial"/>
          <w:lang w:val="en-US"/>
        </w:rPr>
        <w:t>nsure communication between agencies is effective</w:t>
      </w:r>
    </w:p>
    <w:p w14:paraId="743DD750" w14:textId="77777777" w:rsidR="0047736F" w:rsidRDefault="000148AE" w:rsidP="000241F5">
      <w:pPr>
        <w:numPr>
          <w:ilvl w:val="0"/>
          <w:numId w:val="12"/>
        </w:numPr>
        <w:jc w:val="both"/>
        <w:rPr>
          <w:rFonts w:ascii="Arial" w:hAnsi="Arial" w:cs="Arial"/>
          <w:lang w:val="en-US"/>
        </w:rPr>
      </w:pPr>
      <w:r>
        <w:rPr>
          <w:rFonts w:ascii="Arial" w:hAnsi="Arial" w:cs="Arial"/>
          <w:lang w:val="en-US"/>
        </w:rPr>
        <w:t>R</w:t>
      </w:r>
      <w:r w:rsidR="0047736F" w:rsidRPr="0047736F">
        <w:rPr>
          <w:rFonts w:ascii="Arial" w:hAnsi="Arial" w:cs="Arial"/>
          <w:lang w:val="en-US"/>
        </w:rPr>
        <w:t>epresent the service in a professional manner</w:t>
      </w:r>
    </w:p>
    <w:p w14:paraId="037A1233" w14:textId="77777777" w:rsidR="008F6100" w:rsidRDefault="008F6100" w:rsidP="000241F5">
      <w:pPr>
        <w:jc w:val="both"/>
        <w:rPr>
          <w:rFonts w:ascii="Arial" w:hAnsi="Arial" w:cs="Arial"/>
          <w:lang w:val="en-US"/>
        </w:rPr>
      </w:pPr>
    </w:p>
    <w:p w14:paraId="7D18E4FF" w14:textId="77777777" w:rsidR="000A6C5E" w:rsidRPr="00C476BD" w:rsidRDefault="000148AE" w:rsidP="000241F5">
      <w:pPr>
        <w:jc w:val="both"/>
        <w:rPr>
          <w:rFonts w:ascii="Arial" w:hAnsi="Arial" w:cs="Arial"/>
          <w:b/>
          <w:lang w:val="en-US"/>
        </w:rPr>
      </w:pPr>
      <w:r w:rsidRPr="00CD3DBF">
        <w:rPr>
          <w:rFonts w:ascii="Arial" w:hAnsi="Arial" w:cs="Arial"/>
          <w:b/>
          <w:lang w:val="en-US"/>
        </w:rPr>
        <w:t xml:space="preserve">Other duties </w:t>
      </w:r>
    </w:p>
    <w:p w14:paraId="3F160CDD" w14:textId="77777777" w:rsidR="000148AE" w:rsidRPr="00FB7680" w:rsidRDefault="000148AE" w:rsidP="000241F5">
      <w:pPr>
        <w:numPr>
          <w:ilvl w:val="0"/>
          <w:numId w:val="13"/>
        </w:numPr>
        <w:jc w:val="both"/>
        <w:rPr>
          <w:rFonts w:ascii="Arial" w:hAnsi="Arial" w:cs="Arial"/>
        </w:rPr>
      </w:pPr>
      <w:r w:rsidRPr="00FB7680">
        <w:rPr>
          <w:rFonts w:ascii="Arial" w:hAnsi="Arial" w:cs="Arial"/>
        </w:rPr>
        <w:t>Work within SV2’s Health &amp; Safety Policy and take responsibility for personal Health &amp; Safety</w:t>
      </w:r>
    </w:p>
    <w:p w14:paraId="4BF8486F" w14:textId="77777777" w:rsidR="00B827CD" w:rsidRDefault="00B827CD" w:rsidP="000241F5">
      <w:pPr>
        <w:numPr>
          <w:ilvl w:val="0"/>
          <w:numId w:val="13"/>
        </w:numPr>
        <w:jc w:val="both"/>
        <w:rPr>
          <w:rFonts w:ascii="Arial" w:hAnsi="Arial" w:cs="Arial"/>
          <w:lang w:val="en-US"/>
        </w:rPr>
      </w:pPr>
      <w:r>
        <w:rPr>
          <w:rFonts w:ascii="Arial" w:hAnsi="Arial" w:cs="Arial"/>
          <w:lang w:val="en-US"/>
        </w:rPr>
        <w:t>A</w:t>
      </w:r>
      <w:r w:rsidRPr="0047736F">
        <w:rPr>
          <w:rFonts w:ascii="Arial" w:hAnsi="Arial" w:cs="Arial"/>
          <w:lang w:val="en-US"/>
        </w:rPr>
        <w:t xml:space="preserve">ttend regular line management, </w:t>
      </w:r>
      <w:r>
        <w:rPr>
          <w:rFonts w:ascii="Arial" w:hAnsi="Arial" w:cs="Arial"/>
          <w:lang w:val="en-US"/>
        </w:rPr>
        <w:t xml:space="preserve">clinical supervision, </w:t>
      </w:r>
      <w:r w:rsidRPr="0047736F">
        <w:rPr>
          <w:rFonts w:ascii="Arial" w:hAnsi="Arial" w:cs="Arial"/>
          <w:lang w:val="en-US"/>
        </w:rPr>
        <w:t>peer supervision</w:t>
      </w:r>
      <w:r w:rsidR="006B44AB">
        <w:rPr>
          <w:rFonts w:ascii="Arial" w:hAnsi="Arial" w:cs="Arial"/>
          <w:lang w:val="en-US"/>
        </w:rPr>
        <w:t xml:space="preserve">, appraisal meetings </w:t>
      </w:r>
      <w:r w:rsidRPr="0047736F">
        <w:rPr>
          <w:rFonts w:ascii="Arial" w:hAnsi="Arial" w:cs="Arial"/>
          <w:lang w:val="en-US"/>
        </w:rPr>
        <w:t>and team meetings</w:t>
      </w:r>
      <w:r>
        <w:rPr>
          <w:rFonts w:ascii="Arial" w:hAnsi="Arial" w:cs="Arial"/>
          <w:lang w:val="en-US"/>
        </w:rPr>
        <w:t>, as required</w:t>
      </w:r>
    </w:p>
    <w:p w14:paraId="0EFFB57A" w14:textId="77777777" w:rsidR="000A6C5E" w:rsidRDefault="000A6C5E" w:rsidP="000241F5">
      <w:pPr>
        <w:numPr>
          <w:ilvl w:val="0"/>
          <w:numId w:val="13"/>
        </w:numPr>
        <w:jc w:val="both"/>
        <w:rPr>
          <w:rFonts w:ascii="Arial" w:hAnsi="Arial" w:cs="Arial"/>
        </w:rPr>
      </w:pPr>
      <w:r w:rsidRPr="00EC5F82">
        <w:rPr>
          <w:rFonts w:ascii="Arial" w:hAnsi="Arial" w:cs="Arial"/>
        </w:rPr>
        <w:t>To carry out any other responsibilities that reasonably fall within the scope of the post and to assist with any reaso</w:t>
      </w:r>
      <w:r>
        <w:rPr>
          <w:rFonts w:ascii="Arial" w:hAnsi="Arial" w:cs="Arial"/>
        </w:rPr>
        <w:t>nable duty at the request of</w:t>
      </w:r>
      <w:r w:rsidRPr="00EC5F82">
        <w:rPr>
          <w:rFonts w:ascii="Arial" w:hAnsi="Arial" w:cs="Arial"/>
        </w:rPr>
        <w:t xml:space="preserve"> SV2</w:t>
      </w:r>
      <w:r>
        <w:rPr>
          <w:rFonts w:ascii="Arial" w:hAnsi="Arial" w:cs="Arial"/>
        </w:rPr>
        <w:t>’s Senior Ma</w:t>
      </w:r>
      <w:r w:rsidRPr="00EC5F82">
        <w:rPr>
          <w:rFonts w:ascii="Arial" w:hAnsi="Arial" w:cs="Arial"/>
        </w:rPr>
        <w:t xml:space="preserve">nagement </w:t>
      </w:r>
      <w:r>
        <w:rPr>
          <w:rFonts w:ascii="Arial" w:hAnsi="Arial" w:cs="Arial"/>
        </w:rPr>
        <w:t>T</w:t>
      </w:r>
      <w:r w:rsidRPr="00EC5F82">
        <w:rPr>
          <w:rFonts w:ascii="Arial" w:hAnsi="Arial" w:cs="Arial"/>
        </w:rPr>
        <w:t>eam</w:t>
      </w:r>
    </w:p>
    <w:p w14:paraId="02E1B30F" w14:textId="77777777" w:rsidR="000241F5" w:rsidRDefault="000241F5" w:rsidP="000241F5">
      <w:pPr>
        <w:jc w:val="both"/>
        <w:rPr>
          <w:rFonts w:ascii="Arial" w:hAnsi="Arial" w:cs="Arial"/>
        </w:rPr>
      </w:pPr>
    </w:p>
    <w:p w14:paraId="279F0098" w14:textId="77777777" w:rsidR="000241F5" w:rsidRDefault="000241F5" w:rsidP="000241F5">
      <w:pPr>
        <w:jc w:val="both"/>
        <w:rPr>
          <w:rFonts w:ascii="Arial" w:hAnsi="Arial" w:cs="Arial"/>
        </w:rPr>
      </w:pPr>
    </w:p>
    <w:p w14:paraId="19E69F44" w14:textId="77777777" w:rsidR="000241F5" w:rsidRDefault="000241F5" w:rsidP="000241F5">
      <w:pPr>
        <w:jc w:val="both"/>
        <w:rPr>
          <w:rFonts w:ascii="Arial" w:hAnsi="Arial" w:cs="Arial"/>
        </w:rPr>
      </w:pPr>
    </w:p>
    <w:p w14:paraId="3F78A83A" w14:textId="77777777" w:rsidR="000241F5" w:rsidRDefault="000241F5" w:rsidP="000241F5">
      <w:pPr>
        <w:jc w:val="both"/>
        <w:rPr>
          <w:rFonts w:ascii="Arial" w:hAnsi="Arial" w:cs="Arial"/>
        </w:rPr>
      </w:pPr>
    </w:p>
    <w:p w14:paraId="12DA9F93" w14:textId="77777777" w:rsidR="000241F5" w:rsidRDefault="000241F5" w:rsidP="000241F5">
      <w:pPr>
        <w:jc w:val="both"/>
        <w:rPr>
          <w:rFonts w:ascii="Arial" w:hAnsi="Arial" w:cs="Arial"/>
        </w:rPr>
      </w:pPr>
    </w:p>
    <w:p w14:paraId="68289075" w14:textId="77777777" w:rsidR="000241F5" w:rsidRDefault="000241F5" w:rsidP="000241F5">
      <w:pPr>
        <w:jc w:val="both"/>
        <w:rPr>
          <w:rFonts w:ascii="Arial" w:hAnsi="Arial" w:cs="Arial"/>
        </w:rPr>
      </w:pPr>
    </w:p>
    <w:p w14:paraId="773AD256" w14:textId="77777777" w:rsidR="000241F5" w:rsidRDefault="000241F5" w:rsidP="000241F5">
      <w:pPr>
        <w:jc w:val="both"/>
        <w:rPr>
          <w:rFonts w:ascii="Arial" w:hAnsi="Arial" w:cs="Arial"/>
        </w:rPr>
      </w:pPr>
    </w:p>
    <w:p w14:paraId="26A4146C" w14:textId="77777777" w:rsidR="000241F5" w:rsidRDefault="000241F5" w:rsidP="000241F5">
      <w:pPr>
        <w:jc w:val="both"/>
        <w:rPr>
          <w:rFonts w:ascii="Arial" w:hAnsi="Arial" w:cs="Arial"/>
        </w:rPr>
      </w:pPr>
    </w:p>
    <w:p w14:paraId="7FB02B5A" w14:textId="77777777" w:rsidR="000241F5" w:rsidRDefault="000241F5" w:rsidP="000241F5">
      <w:pPr>
        <w:jc w:val="both"/>
        <w:rPr>
          <w:rFonts w:ascii="Arial" w:hAnsi="Arial" w:cs="Arial"/>
        </w:rPr>
      </w:pPr>
    </w:p>
    <w:p w14:paraId="247C1DC6" w14:textId="77777777" w:rsidR="000241F5" w:rsidRDefault="000241F5" w:rsidP="000241F5">
      <w:pPr>
        <w:jc w:val="both"/>
        <w:rPr>
          <w:rFonts w:ascii="Arial" w:hAnsi="Arial" w:cs="Arial"/>
        </w:rPr>
      </w:pPr>
    </w:p>
    <w:p w14:paraId="488EF4FE" w14:textId="77777777" w:rsidR="000241F5" w:rsidRDefault="000241F5" w:rsidP="000241F5">
      <w:pPr>
        <w:jc w:val="both"/>
        <w:rPr>
          <w:rFonts w:ascii="Arial" w:hAnsi="Arial" w:cs="Arial"/>
        </w:rPr>
      </w:pPr>
    </w:p>
    <w:p w14:paraId="2F5999BA" w14:textId="77777777" w:rsidR="000241F5" w:rsidRDefault="000241F5" w:rsidP="000241F5">
      <w:pPr>
        <w:jc w:val="both"/>
        <w:rPr>
          <w:rFonts w:ascii="Arial" w:hAnsi="Arial" w:cs="Arial"/>
        </w:rPr>
      </w:pPr>
    </w:p>
    <w:p w14:paraId="1B6B4C2A" w14:textId="77777777" w:rsidR="000241F5" w:rsidRDefault="000241F5" w:rsidP="000241F5">
      <w:pPr>
        <w:jc w:val="both"/>
        <w:rPr>
          <w:rFonts w:ascii="Arial" w:hAnsi="Arial" w:cs="Arial"/>
        </w:rPr>
      </w:pPr>
    </w:p>
    <w:p w14:paraId="7E55A7B1" w14:textId="77777777" w:rsidR="000241F5" w:rsidRDefault="000241F5" w:rsidP="000241F5">
      <w:pPr>
        <w:jc w:val="both"/>
        <w:rPr>
          <w:rFonts w:ascii="Arial" w:hAnsi="Arial" w:cs="Arial"/>
        </w:rPr>
      </w:pPr>
    </w:p>
    <w:p w14:paraId="370F3999" w14:textId="77777777" w:rsidR="000241F5" w:rsidRDefault="000241F5" w:rsidP="000241F5">
      <w:pPr>
        <w:jc w:val="both"/>
        <w:rPr>
          <w:rFonts w:ascii="Arial" w:hAnsi="Arial" w:cs="Arial"/>
        </w:rPr>
      </w:pPr>
    </w:p>
    <w:p w14:paraId="5E2165A4" w14:textId="77777777" w:rsidR="000241F5" w:rsidRDefault="000241F5" w:rsidP="000241F5">
      <w:pPr>
        <w:jc w:val="both"/>
        <w:rPr>
          <w:rFonts w:ascii="Arial" w:hAnsi="Arial" w:cs="Arial"/>
        </w:rPr>
      </w:pPr>
    </w:p>
    <w:p w14:paraId="42453439" w14:textId="77777777" w:rsidR="000241F5" w:rsidRDefault="000241F5" w:rsidP="000241F5">
      <w:pPr>
        <w:jc w:val="both"/>
        <w:rPr>
          <w:rFonts w:ascii="Arial" w:hAnsi="Arial" w:cs="Arial"/>
        </w:rPr>
      </w:pPr>
    </w:p>
    <w:p w14:paraId="73F13AE8" w14:textId="77777777" w:rsidR="000241F5" w:rsidRDefault="000241F5" w:rsidP="000241F5">
      <w:pPr>
        <w:jc w:val="both"/>
        <w:rPr>
          <w:rFonts w:ascii="Arial" w:hAnsi="Arial" w:cs="Arial"/>
        </w:rPr>
      </w:pPr>
    </w:p>
    <w:p w14:paraId="086DCC12" w14:textId="77777777" w:rsidR="000241F5" w:rsidRDefault="000241F5" w:rsidP="000241F5">
      <w:pPr>
        <w:jc w:val="both"/>
        <w:rPr>
          <w:rFonts w:ascii="Arial" w:hAnsi="Arial" w:cs="Arial"/>
        </w:rPr>
      </w:pPr>
    </w:p>
    <w:p w14:paraId="773A96B1" w14:textId="77777777" w:rsidR="000241F5" w:rsidRDefault="000241F5" w:rsidP="000241F5">
      <w:pPr>
        <w:jc w:val="both"/>
        <w:rPr>
          <w:rFonts w:ascii="Arial" w:hAnsi="Arial" w:cs="Arial"/>
        </w:rPr>
      </w:pPr>
    </w:p>
    <w:p w14:paraId="1DB4016F" w14:textId="77777777" w:rsidR="000241F5" w:rsidRDefault="000241F5" w:rsidP="000241F5">
      <w:pPr>
        <w:jc w:val="both"/>
        <w:rPr>
          <w:rFonts w:ascii="Arial" w:hAnsi="Arial" w:cs="Arial"/>
        </w:rPr>
      </w:pPr>
    </w:p>
    <w:p w14:paraId="1DA7BFFD" w14:textId="77777777" w:rsidR="000241F5" w:rsidRDefault="000241F5" w:rsidP="000241F5">
      <w:pPr>
        <w:jc w:val="both"/>
        <w:rPr>
          <w:rFonts w:ascii="Arial" w:hAnsi="Arial" w:cs="Arial"/>
        </w:rPr>
      </w:pPr>
    </w:p>
    <w:p w14:paraId="477D1D62" w14:textId="77777777" w:rsidR="000241F5" w:rsidRDefault="000241F5" w:rsidP="000241F5">
      <w:pPr>
        <w:jc w:val="both"/>
        <w:rPr>
          <w:rFonts w:ascii="Arial" w:hAnsi="Arial" w:cs="Arial"/>
        </w:rPr>
      </w:pPr>
    </w:p>
    <w:p w14:paraId="25DD1597" w14:textId="77777777" w:rsidR="000241F5" w:rsidRDefault="000241F5" w:rsidP="000241F5">
      <w:pPr>
        <w:jc w:val="both"/>
        <w:rPr>
          <w:rFonts w:ascii="Arial" w:hAnsi="Arial" w:cs="Arial"/>
        </w:rPr>
      </w:pPr>
    </w:p>
    <w:p w14:paraId="2D92054B" w14:textId="77777777" w:rsidR="000241F5" w:rsidRDefault="000241F5" w:rsidP="000241F5">
      <w:pPr>
        <w:jc w:val="both"/>
        <w:rPr>
          <w:rFonts w:ascii="Arial" w:hAnsi="Arial" w:cs="Arial"/>
        </w:rPr>
      </w:pPr>
    </w:p>
    <w:p w14:paraId="55E1D401" w14:textId="77777777" w:rsidR="000241F5" w:rsidRDefault="000241F5" w:rsidP="000241F5">
      <w:pPr>
        <w:jc w:val="both"/>
        <w:rPr>
          <w:rFonts w:ascii="Arial" w:hAnsi="Arial" w:cs="Arial"/>
        </w:rPr>
      </w:pPr>
    </w:p>
    <w:p w14:paraId="538F0853" w14:textId="77777777" w:rsidR="000241F5" w:rsidRDefault="000241F5" w:rsidP="000241F5">
      <w:pPr>
        <w:jc w:val="both"/>
        <w:rPr>
          <w:rFonts w:ascii="Arial" w:hAnsi="Arial" w:cs="Arial"/>
        </w:rPr>
      </w:pPr>
    </w:p>
    <w:p w14:paraId="313F2973" w14:textId="77777777" w:rsidR="000241F5" w:rsidRDefault="000241F5" w:rsidP="000241F5">
      <w:pPr>
        <w:jc w:val="both"/>
        <w:rPr>
          <w:rFonts w:ascii="Arial" w:hAnsi="Arial" w:cs="Arial"/>
        </w:rPr>
      </w:pPr>
    </w:p>
    <w:p w14:paraId="5F25FDB0" w14:textId="77777777" w:rsidR="000241F5" w:rsidRDefault="000241F5" w:rsidP="000241F5">
      <w:pPr>
        <w:jc w:val="both"/>
        <w:rPr>
          <w:rFonts w:ascii="Arial" w:hAnsi="Arial" w:cs="Arial"/>
        </w:rPr>
      </w:pPr>
    </w:p>
    <w:p w14:paraId="4F822BC4" w14:textId="77777777" w:rsidR="00CE3AC3" w:rsidRDefault="00CE3AC3" w:rsidP="000241F5">
      <w:pPr>
        <w:jc w:val="both"/>
        <w:rPr>
          <w:rFonts w:ascii="Arial" w:hAnsi="Arial" w:cs="Arial"/>
        </w:rPr>
      </w:pPr>
    </w:p>
    <w:p w14:paraId="4FD5EE72" w14:textId="77777777" w:rsidR="00FB7680" w:rsidRDefault="00FB7680" w:rsidP="000241F5">
      <w:pPr>
        <w:ind w:left="720"/>
        <w:jc w:val="both"/>
        <w:rPr>
          <w:rFonts w:ascii="Arial" w:hAnsi="Arial" w:cs="Arial"/>
          <w:lang w:val="en-US"/>
        </w:rPr>
      </w:pPr>
    </w:p>
    <w:p w14:paraId="5D2968FF" w14:textId="77777777" w:rsidR="006317C1" w:rsidRDefault="006317C1" w:rsidP="00FB7680">
      <w:pPr>
        <w:ind w:left="720"/>
        <w:jc w:val="center"/>
        <w:rPr>
          <w:rFonts w:ascii="Arial" w:hAnsi="Arial" w:cs="Arial"/>
          <w:b/>
          <w:sz w:val="28"/>
          <w:szCs w:val="28"/>
        </w:rPr>
      </w:pPr>
      <w:r w:rsidRPr="00FB7680">
        <w:rPr>
          <w:rFonts w:ascii="Arial" w:hAnsi="Arial" w:cs="Arial"/>
          <w:b/>
          <w:sz w:val="28"/>
          <w:szCs w:val="28"/>
        </w:rPr>
        <w:lastRenderedPageBreak/>
        <w:t>Person Specification</w:t>
      </w:r>
    </w:p>
    <w:p w14:paraId="18ADF9D2" w14:textId="77777777" w:rsidR="00E87576" w:rsidRDefault="00E87576" w:rsidP="00FB7680">
      <w:pPr>
        <w:ind w:left="720"/>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802"/>
        <w:gridCol w:w="2404"/>
      </w:tblGrid>
      <w:tr w:rsidR="00B2613E" w:rsidRPr="009E099B" w14:paraId="4AB2A47E" w14:textId="77777777" w:rsidTr="00EC1A9F">
        <w:tc>
          <w:tcPr>
            <w:tcW w:w="2899" w:type="dxa"/>
            <w:shd w:val="clear" w:color="auto" w:fill="auto"/>
          </w:tcPr>
          <w:p w14:paraId="6555B871" w14:textId="77777777" w:rsidR="00B2613E" w:rsidRDefault="00B2613E" w:rsidP="00E14C43">
            <w:pPr>
              <w:rPr>
                <w:rFonts w:ascii="Arial" w:hAnsi="Arial" w:cs="Arial"/>
                <w:lang w:val="en-US"/>
              </w:rPr>
            </w:pPr>
            <w:r w:rsidRPr="008432FB">
              <w:rPr>
                <w:rFonts w:ascii="Arial" w:hAnsi="Arial" w:cs="Arial"/>
                <w:b/>
                <w:bCs/>
                <w:color w:val="000000"/>
                <w:lang w:eastAsia="en-GB"/>
              </w:rPr>
              <w:t>Attributes</w:t>
            </w:r>
          </w:p>
        </w:tc>
        <w:tc>
          <w:tcPr>
            <w:tcW w:w="3888" w:type="dxa"/>
            <w:shd w:val="clear" w:color="auto" w:fill="auto"/>
          </w:tcPr>
          <w:p w14:paraId="2491A803" w14:textId="77777777" w:rsidR="00B2613E" w:rsidRPr="008432FB" w:rsidRDefault="00B2613E" w:rsidP="00B2613E">
            <w:pPr>
              <w:autoSpaceDE w:val="0"/>
              <w:autoSpaceDN w:val="0"/>
              <w:adjustRightInd w:val="0"/>
              <w:rPr>
                <w:rFonts w:ascii="Arial" w:hAnsi="Arial" w:cs="Arial"/>
                <w:b/>
                <w:color w:val="000000"/>
                <w:lang w:eastAsia="en-GB"/>
              </w:rPr>
            </w:pPr>
            <w:r w:rsidRPr="008432FB">
              <w:rPr>
                <w:rFonts w:ascii="Arial" w:hAnsi="Arial" w:cs="Arial"/>
                <w:b/>
                <w:color w:val="000000"/>
                <w:lang w:eastAsia="en-GB"/>
              </w:rPr>
              <w:t xml:space="preserve">Criteria </w:t>
            </w:r>
          </w:p>
          <w:p w14:paraId="02E73038" w14:textId="77777777" w:rsidR="00B2613E" w:rsidRPr="008432FB" w:rsidRDefault="00B2613E" w:rsidP="00B2613E">
            <w:pPr>
              <w:autoSpaceDE w:val="0"/>
              <w:autoSpaceDN w:val="0"/>
              <w:adjustRightInd w:val="0"/>
              <w:rPr>
                <w:rFonts w:ascii="Arial" w:hAnsi="Arial" w:cs="Arial"/>
                <w:b/>
                <w:color w:val="000000"/>
                <w:lang w:eastAsia="en-GB"/>
              </w:rPr>
            </w:pPr>
            <w:r w:rsidRPr="008432FB">
              <w:rPr>
                <w:rFonts w:ascii="Arial" w:hAnsi="Arial" w:cs="Arial"/>
                <w:color w:val="000000"/>
                <w:lang w:eastAsia="en-GB"/>
              </w:rPr>
              <w:t xml:space="preserve">(E) Essential </w:t>
            </w:r>
            <w:r w:rsidRPr="008432FB">
              <w:rPr>
                <w:rFonts w:ascii="Arial" w:hAnsi="Arial" w:cs="Arial"/>
                <w:b/>
                <w:color w:val="000000"/>
                <w:lang w:eastAsia="en-GB"/>
              </w:rPr>
              <w:t xml:space="preserve"> </w:t>
            </w:r>
            <w:r w:rsidRPr="008432FB">
              <w:rPr>
                <w:rFonts w:ascii="Arial" w:hAnsi="Arial" w:cs="Arial"/>
                <w:color w:val="000000"/>
                <w:lang w:eastAsia="en-GB"/>
              </w:rPr>
              <w:t xml:space="preserve">(D) Desirable </w:t>
            </w:r>
          </w:p>
          <w:p w14:paraId="7A317F80" w14:textId="77777777" w:rsidR="00B2613E" w:rsidRPr="009E099B" w:rsidRDefault="00B2613E" w:rsidP="00B2613E">
            <w:pPr>
              <w:rPr>
                <w:rFonts w:ascii="Arial" w:hAnsi="Arial" w:cs="Arial"/>
                <w:b/>
              </w:rPr>
            </w:pPr>
            <w:r w:rsidRPr="008432FB">
              <w:rPr>
                <w:rFonts w:ascii="Arial" w:hAnsi="Arial" w:cs="Arial"/>
                <w:color w:val="000000"/>
                <w:lang w:eastAsia="en-GB"/>
              </w:rPr>
              <w:t>(Only essential criteria will be considered when undertaking the job evaluation process)</w:t>
            </w:r>
          </w:p>
        </w:tc>
        <w:tc>
          <w:tcPr>
            <w:tcW w:w="2404" w:type="dxa"/>
            <w:shd w:val="clear" w:color="auto" w:fill="auto"/>
          </w:tcPr>
          <w:p w14:paraId="57F54351" w14:textId="77777777" w:rsidR="00B2613E" w:rsidRPr="008432FB" w:rsidRDefault="00B2613E" w:rsidP="00B2613E">
            <w:pPr>
              <w:autoSpaceDE w:val="0"/>
              <w:autoSpaceDN w:val="0"/>
              <w:adjustRightInd w:val="0"/>
              <w:rPr>
                <w:rFonts w:ascii="Arial" w:hAnsi="Arial" w:cs="Arial"/>
                <w:b/>
                <w:color w:val="000000"/>
                <w:lang w:eastAsia="en-GB"/>
              </w:rPr>
            </w:pPr>
            <w:r w:rsidRPr="008432FB">
              <w:rPr>
                <w:rFonts w:ascii="Arial" w:hAnsi="Arial" w:cs="Arial"/>
                <w:b/>
                <w:color w:val="000000"/>
                <w:lang w:eastAsia="en-GB"/>
              </w:rPr>
              <w:t>Method of Assessment</w:t>
            </w:r>
          </w:p>
          <w:p w14:paraId="772467E5" w14:textId="77777777" w:rsidR="00B2613E" w:rsidRPr="009E099B" w:rsidRDefault="00B2613E" w:rsidP="00B2613E">
            <w:pPr>
              <w:rPr>
                <w:rFonts w:ascii="Arial" w:hAnsi="Arial" w:cs="Arial"/>
                <w:b/>
              </w:rPr>
            </w:pPr>
            <w:r w:rsidRPr="008432FB">
              <w:rPr>
                <w:rFonts w:ascii="Arial" w:hAnsi="Arial" w:cs="Arial"/>
                <w:color w:val="000000"/>
                <w:lang w:eastAsia="en-GB"/>
              </w:rPr>
              <w:t>e.g. Application Form/ Interview/ Presentation/ Test</w:t>
            </w:r>
          </w:p>
        </w:tc>
      </w:tr>
      <w:tr w:rsidR="000A6C5E" w:rsidRPr="009E099B" w14:paraId="6CA76A9E" w14:textId="77777777" w:rsidTr="00EC1A9F">
        <w:tc>
          <w:tcPr>
            <w:tcW w:w="2899" w:type="dxa"/>
            <w:shd w:val="clear" w:color="auto" w:fill="auto"/>
          </w:tcPr>
          <w:p w14:paraId="425D499E" w14:textId="77777777" w:rsidR="000A6C5E" w:rsidRPr="00D953CC" w:rsidRDefault="00B2613E" w:rsidP="00E14C43">
            <w:pPr>
              <w:rPr>
                <w:rFonts w:ascii="Arial" w:hAnsi="Arial" w:cs="Arial"/>
                <w:lang w:val="en-US"/>
              </w:rPr>
            </w:pPr>
            <w:r>
              <w:rPr>
                <w:rFonts w:ascii="Arial" w:hAnsi="Arial" w:cs="Arial"/>
                <w:lang w:val="en-US"/>
              </w:rPr>
              <w:t xml:space="preserve">Qualifications </w:t>
            </w:r>
          </w:p>
        </w:tc>
        <w:tc>
          <w:tcPr>
            <w:tcW w:w="3888" w:type="dxa"/>
            <w:shd w:val="clear" w:color="auto" w:fill="auto"/>
          </w:tcPr>
          <w:p w14:paraId="0FDE160E" w14:textId="77777777" w:rsidR="000A6C5E" w:rsidRDefault="00B2613E" w:rsidP="00E14C43">
            <w:pPr>
              <w:rPr>
                <w:rFonts w:ascii="Arial" w:hAnsi="Arial" w:cs="Arial"/>
                <w:lang w:val="en-US"/>
              </w:rPr>
            </w:pPr>
            <w:r>
              <w:rPr>
                <w:rFonts w:ascii="Arial" w:hAnsi="Arial" w:cs="Arial"/>
                <w:lang w:val="en-US"/>
              </w:rPr>
              <w:t>A</w:t>
            </w:r>
            <w:r w:rsidRPr="00F80DA8">
              <w:rPr>
                <w:rFonts w:ascii="Arial" w:hAnsi="Arial" w:cs="Arial"/>
                <w:lang w:val="en-US"/>
              </w:rPr>
              <w:t xml:space="preserve"> </w:t>
            </w:r>
            <w:proofErr w:type="spellStart"/>
            <w:r>
              <w:rPr>
                <w:rFonts w:ascii="Arial" w:hAnsi="Arial" w:cs="Arial"/>
                <w:lang w:val="en-US"/>
              </w:rPr>
              <w:t>recognised</w:t>
            </w:r>
            <w:proofErr w:type="spellEnd"/>
            <w:r>
              <w:rPr>
                <w:rFonts w:ascii="Arial" w:hAnsi="Arial" w:cs="Arial"/>
                <w:lang w:val="en-US"/>
              </w:rPr>
              <w:t xml:space="preserve"> qualification in counselling or psychotherapy to at least Diploma Level 4 (E)</w:t>
            </w:r>
          </w:p>
          <w:p w14:paraId="5600E0E4" w14:textId="77777777" w:rsidR="00C874BC" w:rsidRDefault="00C874BC" w:rsidP="00E14C43">
            <w:pPr>
              <w:rPr>
                <w:rFonts w:ascii="Arial" w:hAnsi="Arial" w:cs="Arial"/>
                <w:lang w:val="en-US"/>
              </w:rPr>
            </w:pPr>
          </w:p>
          <w:p w14:paraId="7AC06171" w14:textId="77777777" w:rsidR="00B2613E" w:rsidRDefault="00B2613E" w:rsidP="00B2613E">
            <w:pPr>
              <w:rPr>
                <w:rFonts w:ascii="Arial" w:hAnsi="Arial" w:cs="Arial"/>
              </w:rPr>
            </w:pPr>
            <w:r>
              <w:rPr>
                <w:rFonts w:ascii="Arial" w:hAnsi="Arial" w:cs="Arial"/>
              </w:rPr>
              <w:t>Postgraduate Diploma in counselling or psychotherapy (D)</w:t>
            </w:r>
          </w:p>
          <w:p w14:paraId="41672B5B" w14:textId="77777777" w:rsidR="00E87576" w:rsidRDefault="00E87576" w:rsidP="00B2613E">
            <w:pPr>
              <w:rPr>
                <w:rFonts w:ascii="Arial" w:hAnsi="Arial" w:cs="Arial"/>
              </w:rPr>
            </w:pPr>
          </w:p>
          <w:p w14:paraId="2DF70CEA" w14:textId="77777777" w:rsidR="00E87576" w:rsidRPr="003D4A48" w:rsidRDefault="00E87576" w:rsidP="00E87576">
            <w:pPr>
              <w:rPr>
                <w:rFonts w:ascii="Arial" w:eastAsia="Calibri" w:hAnsi="Arial" w:cs="Arial"/>
                <w:lang w:val="de-DE"/>
              </w:rPr>
            </w:pPr>
            <w:r w:rsidRPr="003D4A48">
              <w:rPr>
                <w:rFonts w:ascii="Arial" w:hAnsi="Arial" w:cs="Arial"/>
                <w:lang w:val="de-DE"/>
              </w:rPr>
              <w:t>MA/MSc in Counselling/Psychotherapy (D)</w:t>
            </w:r>
          </w:p>
          <w:p w14:paraId="79B73217" w14:textId="77777777" w:rsidR="00E87576" w:rsidRPr="003D4A48" w:rsidRDefault="00E87576" w:rsidP="00E87576">
            <w:pPr>
              <w:rPr>
                <w:rFonts w:ascii="Arial" w:hAnsi="Arial" w:cs="Arial"/>
                <w:color w:val="FF0000"/>
                <w:lang w:val="de-DE"/>
              </w:rPr>
            </w:pPr>
          </w:p>
          <w:p w14:paraId="1E53D58A" w14:textId="653CE393" w:rsidR="00B2613E" w:rsidRPr="00020DE7" w:rsidRDefault="00E87576" w:rsidP="00E14C43">
            <w:pPr>
              <w:rPr>
                <w:rFonts w:ascii="Arial" w:hAnsi="Arial" w:cs="Arial"/>
              </w:rPr>
            </w:pPr>
            <w:r w:rsidRPr="00263E7C">
              <w:rPr>
                <w:rFonts w:ascii="Arial" w:hAnsi="Arial" w:cs="Arial"/>
              </w:rPr>
              <w:t>Postgraduate qualification in Attachment/Trauma therapy (D)</w:t>
            </w:r>
          </w:p>
        </w:tc>
        <w:tc>
          <w:tcPr>
            <w:tcW w:w="2404" w:type="dxa"/>
            <w:shd w:val="clear" w:color="auto" w:fill="auto"/>
          </w:tcPr>
          <w:p w14:paraId="1133D305" w14:textId="77777777" w:rsidR="000A6C5E" w:rsidRPr="009E099B" w:rsidRDefault="000A6C5E" w:rsidP="00E14C43">
            <w:pPr>
              <w:rPr>
                <w:rFonts w:ascii="Arial" w:hAnsi="Arial" w:cs="Arial"/>
                <w:b/>
              </w:rPr>
            </w:pPr>
          </w:p>
          <w:p w14:paraId="0C333006" w14:textId="77777777" w:rsidR="000A6C5E" w:rsidRDefault="00B2613E" w:rsidP="00E14C43">
            <w:pPr>
              <w:rPr>
                <w:rFonts w:ascii="Arial" w:hAnsi="Arial" w:cs="Arial"/>
                <w:bCs/>
              </w:rPr>
            </w:pPr>
            <w:r>
              <w:rPr>
                <w:rFonts w:ascii="Arial" w:hAnsi="Arial" w:cs="Arial"/>
                <w:bCs/>
              </w:rPr>
              <w:t>Application</w:t>
            </w:r>
          </w:p>
          <w:p w14:paraId="22C61B6A" w14:textId="77777777" w:rsidR="00B2613E" w:rsidRDefault="00B2613E" w:rsidP="00E14C43">
            <w:pPr>
              <w:rPr>
                <w:rFonts w:ascii="Arial" w:hAnsi="Arial" w:cs="Arial"/>
                <w:bCs/>
              </w:rPr>
            </w:pPr>
          </w:p>
          <w:p w14:paraId="2516850E" w14:textId="77777777" w:rsidR="00B2613E" w:rsidRDefault="00B2613E" w:rsidP="00E14C43">
            <w:pPr>
              <w:rPr>
                <w:rFonts w:ascii="Arial" w:hAnsi="Arial" w:cs="Arial"/>
                <w:bCs/>
              </w:rPr>
            </w:pPr>
          </w:p>
          <w:p w14:paraId="6BFB31DD" w14:textId="77777777" w:rsidR="00E87576" w:rsidRDefault="00E87576" w:rsidP="00E14C43">
            <w:pPr>
              <w:rPr>
                <w:rFonts w:ascii="Arial" w:hAnsi="Arial" w:cs="Arial"/>
                <w:bCs/>
              </w:rPr>
            </w:pPr>
          </w:p>
          <w:p w14:paraId="1EB4EBF0" w14:textId="77777777" w:rsidR="00E87576" w:rsidRDefault="00B2613E" w:rsidP="00E14C43">
            <w:pPr>
              <w:rPr>
                <w:rFonts w:ascii="Arial" w:hAnsi="Arial" w:cs="Arial"/>
                <w:bCs/>
              </w:rPr>
            </w:pPr>
            <w:r>
              <w:rPr>
                <w:rFonts w:ascii="Arial" w:hAnsi="Arial" w:cs="Arial"/>
                <w:bCs/>
              </w:rPr>
              <w:t>Application</w:t>
            </w:r>
          </w:p>
          <w:p w14:paraId="1DCC2B62" w14:textId="77777777" w:rsidR="00E87576" w:rsidRDefault="00E87576" w:rsidP="00E14C43">
            <w:pPr>
              <w:rPr>
                <w:rFonts w:ascii="Arial" w:hAnsi="Arial" w:cs="Arial"/>
                <w:bCs/>
              </w:rPr>
            </w:pPr>
          </w:p>
          <w:p w14:paraId="3CA9163C" w14:textId="77777777" w:rsidR="00E87576" w:rsidRDefault="00E87576" w:rsidP="00E14C43">
            <w:pPr>
              <w:rPr>
                <w:rFonts w:ascii="Arial" w:hAnsi="Arial" w:cs="Arial"/>
                <w:bCs/>
              </w:rPr>
            </w:pPr>
          </w:p>
          <w:p w14:paraId="3DC6C826" w14:textId="77777777" w:rsidR="00E87576" w:rsidRDefault="00E87576" w:rsidP="00E14C43">
            <w:pPr>
              <w:rPr>
                <w:rFonts w:ascii="Arial" w:hAnsi="Arial" w:cs="Arial"/>
                <w:bCs/>
              </w:rPr>
            </w:pPr>
            <w:r>
              <w:rPr>
                <w:rFonts w:ascii="Arial" w:hAnsi="Arial" w:cs="Arial"/>
                <w:bCs/>
              </w:rPr>
              <w:t xml:space="preserve">Application </w:t>
            </w:r>
          </w:p>
          <w:p w14:paraId="0DF9372B" w14:textId="77777777" w:rsidR="00E87576" w:rsidRDefault="00E87576" w:rsidP="00E14C43">
            <w:pPr>
              <w:rPr>
                <w:rFonts w:ascii="Arial" w:hAnsi="Arial" w:cs="Arial"/>
                <w:bCs/>
              </w:rPr>
            </w:pPr>
          </w:p>
          <w:p w14:paraId="2CC62C89" w14:textId="77777777" w:rsidR="00E87576" w:rsidRDefault="00E87576" w:rsidP="00E14C43">
            <w:pPr>
              <w:rPr>
                <w:rFonts w:ascii="Arial" w:hAnsi="Arial" w:cs="Arial"/>
                <w:bCs/>
              </w:rPr>
            </w:pPr>
          </w:p>
          <w:p w14:paraId="49A75B49" w14:textId="77777777" w:rsidR="00B2613E" w:rsidRDefault="00E87576" w:rsidP="00E14C43">
            <w:pPr>
              <w:rPr>
                <w:rFonts w:ascii="Arial" w:hAnsi="Arial" w:cs="Arial"/>
                <w:bCs/>
              </w:rPr>
            </w:pPr>
            <w:r>
              <w:rPr>
                <w:rFonts w:ascii="Arial" w:hAnsi="Arial" w:cs="Arial"/>
                <w:bCs/>
              </w:rPr>
              <w:t xml:space="preserve">Application </w:t>
            </w:r>
            <w:r w:rsidR="00B2613E">
              <w:rPr>
                <w:rFonts w:ascii="Arial" w:hAnsi="Arial" w:cs="Arial"/>
                <w:bCs/>
              </w:rPr>
              <w:t xml:space="preserve"> </w:t>
            </w:r>
          </w:p>
          <w:p w14:paraId="3465DF5B" w14:textId="77777777" w:rsidR="00C874BC" w:rsidRDefault="00C874BC" w:rsidP="00E14C43">
            <w:pPr>
              <w:rPr>
                <w:rFonts w:ascii="Arial" w:hAnsi="Arial" w:cs="Arial"/>
                <w:bCs/>
              </w:rPr>
            </w:pPr>
          </w:p>
          <w:p w14:paraId="433665BF" w14:textId="77777777" w:rsidR="00C874BC" w:rsidRDefault="00C874BC" w:rsidP="00E14C43">
            <w:pPr>
              <w:rPr>
                <w:rFonts w:ascii="Arial" w:hAnsi="Arial" w:cs="Arial"/>
                <w:bCs/>
              </w:rPr>
            </w:pPr>
          </w:p>
          <w:p w14:paraId="18EA395D" w14:textId="77777777" w:rsidR="00C874BC" w:rsidRPr="00B2613E" w:rsidRDefault="00C874BC" w:rsidP="00C874BC">
            <w:pPr>
              <w:rPr>
                <w:rFonts w:ascii="Arial" w:hAnsi="Arial" w:cs="Arial"/>
                <w:bCs/>
              </w:rPr>
            </w:pPr>
          </w:p>
        </w:tc>
      </w:tr>
      <w:tr w:rsidR="000A6C5E" w:rsidRPr="009E099B" w14:paraId="2903FF78" w14:textId="77777777" w:rsidTr="00EC1A9F">
        <w:tc>
          <w:tcPr>
            <w:tcW w:w="2899" w:type="dxa"/>
            <w:shd w:val="clear" w:color="auto" w:fill="auto"/>
          </w:tcPr>
          <w:p w14:paraId="6DB21453" w14:textId="77777777" w:rsidR="000A6C5E" w:rsidRPr="00C874BC" w:rsidRDefault="00B2613E" w:rsidP="00B2613E">
            <w:pPr>
              <w:pStyle w:val="NoSpacing"/>
              <w:rPr>
                <w:rFonts w:ascii="Arial" w:hAnsi="Arial" w:cs="Arial"/>
                <w:sz w:val="24"/>
                <w:szCs w:val="24"/>
                <w:lang w:val="en-US"/>
              </w:rPr>
            </w:pPr>
            <w:r w:rsidRPr="00C874BC">
              <w:rPr>
                <w:rFonts w:ascii="Arial" w:hAnsi="Arial" w:cs="Arial"/>
                <w:sz w:val="24"/>
                <w:szCs w:val="24"/>
                <w:lang w:val="en-US"/>
              </w:rPr>
              <w:t>Experience</w:t>
            </w:r>
          </w:p>
        </w:tc>
        <w:tc>
          <w:tcPr>
            <w:tcW w:w="3888" w:type="dxa"/>
            <w:shd w:val="clear" w:color="auto" w:fill="auto"/>
          </w:tcPr>
          <w:p w14:paraId="63C2A7C4" w14:textId="77777777" w:rsidR="00C874BC" w:rsidRPr="00C874BC" w:rsidRDefault="00C874BC" w:rsidP="00C874BC">
            <w:pPr>
              <w:rPr>
                <w:rFonts w:ascii="Arial" w:hAnsi="Arial" w:cs="Arial"/>
              </w:rPr>
            </w:pPr>
            <w:r w:rsidRPr="00C874BC">
              <w:rPr>
                <w:rFonts w:ascii="Arial" w:hAnsi="Arial" w:cs="Arial"/>
              </w:rPr>
              <w:t>Safeguarding training</w:t>
            </w:r>
            <w:r>
              <w:rPr>
                <w:rFonts w:ascii="Arial" w:hAnsi="Arial" w:cs="Arial"/>
              </w:rPr>
              <w:t xml:space="preserve"> </w:t>
            </w:r>
            <w:r w:rsidRPr="00C874BC">
              <w:rPr>
                <w:rFonts w:ascii="Arial" w:hAnsi="Arial" w:cs="Arial"/>
              </w:rPr>
              <w:t>(</w:t>
            </w:r>
            <w:r>
              <w:rPr>
                <w:rFonts w:ascii="Arial" w:hAnsi="Arial" w:cs="Arial"/>
              </w:rPr>
              <w:t>E</w:t>
            </w:r>
            <w:r w:rsidRPr="00C874BC">
              <w:rPr>
                <w:rFonts w:ascii="Arial" w:hAnsi="Arial" w:cs="Arial"/>
              </w:rPr>
              <w:t>)</w:t>
            </w:r>
          </w:p>
          <w:p w14:paraId="3DAAEE88" w14:textId="77777777" w:rsidR="00C874BC" w:rsidRDefault="00C874BC" w:rsidP="00B2613E">
            <w:pPr>
              <w:pStyle w:val="NoSpacing"/>
              <w:rPr>
                <w:rFonts w:ascii="Arial" w:hAnsi="Arial" w:cs="Arial"/>
                <w:sz w:val="24"/>
                <w:szCs w:val="24"/>
              </w:rPr>
            </w:pPr>
          </w:p>
          <w:p w14:paraId="618DB990" w14:textId="77777777" w:rsidR="00B2613E" w:rsidRPr="00C874BC" w:rsidRDefault="00C874BC" w:rsidP="00B2613E">
            <w:pPr>
              <w:pStyle w:val="NoSpacing"/>
              <w:rPr>
                <w:rFonts w:ascii="Arial" w:hAnsi="Arial" w:cs="Arial"/>
                <w:sz w:val="24"/>
                <w:szCs w:val="24"/>
              </w:rPr>
            </w:pPr>
            <w:r w:rsidRPr="00C874BC">
              <w:rPr>
                <w:rFonts w:ascii="Arial" w:hAnsi="Arial" w:cs="Arial"/>
                <w:sz w:val="24"/>
                <w:szCs w:val="24"/>
              </w:rPr>
              <w:t>450</w:t>
            </w:r>
            <w:r w:rsidR="00B2613E" w:rsidRPr="00C874BC">
              <w:rPr>
                <w:rFonts w:ascii="Arial" w:hAnsi="Arial" w:cs="Arial"/>
                <w:sz w:val="24"/>
                <w:szCs w:val="24"/>
              </w:rPr>
              <w:t xml:space="preserve"> hours post qualifying counselling practice (E) </w:t>
            </w:r>
          </w:p>
          <w:p w14:paraId="1514A135" w14:textId="77777777" w:rsidR="00EC1A9F" w:rsidRDefault="00EC1A9F" w:rsidP="00B2613E">
            <w:pPr>
              <w:pStyle w:val="NoSpacing"/>
              <w:rPr>
                <w:rFonts w:ascii="Arial" w:hAnsi="Arial" w:cs="Arial"/>
              </w:rPr>
            </w:pPr>
          </w:p>
          <w:p w14:paraId="53792434" w14:textId="77777777" w:rsidR="00EC1A9F" w:rsidRDefault="00EC1A9F" w:rsidP="00EC1A9F">
            <w:pPr>
              <w:rPr>
                <w:rFonts w:ascii="Arial" w:hAnsi="Arial" w:cs="Arial"/>
                <w:lang w:val="en-US"/>
              </w:rPr>
            </w:pPr>
            <w:r w:rsidRPr="00F80DA8">
              <w:rPr>
                <w:rFonts w:ascii="Arial" w:hAnsi="Arial" w:cs="Arial"/>
                <w:lang w:val="en-US"/>
              </w:rPr>
              <w:t>A</w:t>
            </w:r>
            <w:r w:rsidRPr="009E099B">
              <w:rPr>
                <w:rFonts w:ascii="Arial" w:hAnsi="Arial" w:cs="Arial"/>
                <w:lang w:val="en-US"/>
              </w:rPr>
              <w:t xml:space="preserve"> minimum of </w:t>
            </w:r>
            <w:r w:rsidRPr="00F80DA8">
              <w:rPr>
                <w:rFonts w:ascii="Arial" w:hAnsi="Arial" w:cs="Arial"/>
                <w:lang w:val="en-US"/>
              </w:rPr>
              <w:t xml:space="preserve">two years’ experience of </w:t>
            </w:r>
            <w:r w:rsidRPr="009E099B">
              <w:rPr>
                <w:rFonts w:ascii="Arial" w:hAnsi="Arial" w:cs="Arial"/>
                <w:lang w:val="en-US"/>
              </w:rPr>
              <w:t xml:space="preserve">undertaking </w:t>
            </w:r>
            <w:r w:rsidRPr="00F80DA8">
              <w:rPr>
                <w:rFonts w:ascii="Arial" w:hAnsi="Arial" w:cs="Arial"/>
                <w:lang w:val="en-US"/>
              </w:rPr>
              <w:t>therapeutic assessments</w:t>
            </w:r>
            <w:r>
              <w:rPr>
                <w:rFonts w:ascii="Arial" w:hAnsi="Arial" w:cs="Arial"/>
                <w:lang w:val="en-US"/>
              </w:rPr>
              <w:t xml:space="preserve"> (D)</w:t>
            </w:r>
          </w:p>
          <w:p w14:paraId="696EB056" w14:textId="77777777" w:rsidR="00EC1A9F" w:rsidRDefault="00EC1A9F" w:rsidP="00EC1A9F">
            <w:pPr>
              <w:rPr>
                <w:rFonts w:ascii="Arial" w:hAnsi="Arial" w:cs="Arial"/>
                <w:lang w:val="en-US"/>
              </w:rPr>
            </w:pPr>
          </w:p>
          <w:p w14:paraId="566FBE17" w14:textId="77777777" w:rsidR="00EC1A9F" w:rsidRPr="00EC1A9F" w:rsidRDefault="00EC1A9F" w:rsidP="00EC1A9F">
            <w:pPr>
              <w:pStyle w:val="NoSpacing"/>
              <w:rPr>
                <w:rFonts w:ascii="Arial" w:hAnsi="Arial" w:cs="Arial"/>
                <w:sz w:val="24"/>
                <w:szCs w:val="24"/>
              </w:rPr>
            </w:pPr>
            <w:r w:rsidRPr="00EC1A9F">
              <w:rPr>
                <w:rFonts w:ascii="Arial" w:hAnsi="Arial" w:cs="Arial"/>
                <w:sz w:val="24"/>
                <w:szCs w:val="24"/>
              </w:rPr>
              <w:t>Some experience of working therapeutically with clients remotely (Telephone or on line) (D)</w:t>
            </w:r>
          </w:p>
          <w:p w14:paraId="17DC52F2" w14:textId="77777777" w:rsidR="00EC1A9F" w:rsidRPr="009E099B" w:rsidRDefault="00EC1A9F" w:rsidP="00EC1A9F">
            <w:pPr>
              <w:rPr>
                <w:rFonts w:ascii="Arial" w:hAnsi="Arial" w:cs="Arial"/>
                <w:lang w:val="en-US"/>
              </w:rPr>
            </w:pPr>
          </w:p>
          <w:p w14:paraId="7A66D88A" w14:textId="77777777" w:rsidR="00EC1A9F" w:rsidRDefault="00EC1A9F" w:rsidP="00EC1A9F">
            <w:pPr>
              <w:rPr>
                <w:rFonts w:ascii="Arial" w:hAnsi="Arial" w:cs="Arial"/>
                <w:lang w:val="en-US"/>
              </w:rPr>
            </w:pPr>
            <w:r w:rsidRPr="00F80DA8">
              <w:rPr>
                <w:rFonts w:ascii="Arial" w:hAnsi="Arial" w:cs="Arial"/>
                <w:lang w:val="en-US"/>
              </w:rPr>
              <w:t>A</w:t>
            </w:r>
            <w:r w:rsidRPr="009E099B">
              <w:rPr>
                <w:rFonts w:ascii="Arial" w:hAnsi="Arial" w:cs="Arial"/>
                <w:lang w:val="en-US"/>
              </w:rPr>
              <w:t xml:space="preserve"> minimum of </w:t>
            </w:r>
            <w:r>
              <w:rPr>
                <w:rFonts w:ascii="Arial" w:hAnsi="Arial" w:cs="Arial"/>
                <w:lang w:val="en-US"/>
              </w:rPr>
              <w:t>two</w:t>
            </w:r>
            <w:r w:rsidRPr="00F80DA8">
              <w:rPr>
                <w:rFonts w:ascii="Arial" w:hAnsi="Arial" w:cs="Arial"/>
                <w:color w:val="FF0000"/>
                <w:lang w:val="en-US"/>
              </w:rPr>
              <w:t xml:space="preserve"> </w:t>
            </w:r>
            <w:r w:rsidRPr="00F80DA8">
              <w:rPr>
                <w:rFonts w:ascii="Arial" w:hAnsi="Arial" w:cs="Arial"/>
                <w:lang w:val="en-US"/>
              </w:rPr>
              <w:t>years’ experience working specifically with this client group</w:t>
            </w:r>
            <w:r>
              <w:rPr>
                <w:rFonts w:ascii="Arial" w:hAnsi="Arial" w:cs="Arial"/>
                <w:lang w:val="en-US"/>
              </w:rPr>
              <w:t xml:space="preserve"> (E)</w:t>
            </w:r>
          </w:p>
          <w:p w14:paraId="568E230A" w14:textId="77777777" w:rsidR="00EC1A9F" w:rsidRDefault="00EC1A9F" w:rsidP="00EC1A9F">
            <w:pPr>
              <w:rPr>
                <w:rFonts w:ascii="Arial" w:hAnsi="Arial" w:cs="Arial"/>
                <w:lang w:val="en-US"/>
              </w:rPr>
            </w:pPr>
          </w:p>
          <w:p w14:paraId="25E308AE" w14:textId="77777777" w:rsidR="00EC1A9F" w:rsidRDefault="00EC1A9F" w:rsidP="002F407B">
            <w:pPr>
              <w:rPr>
                <w:rFonts w:ascii="Arial" w:hAnsi="Arial" w:cs="Arial"/>
                <w:lang w:val="en-US"/>
              </w:rPr>
            </w:pPr>
            <w:r>
              <w:rPr>
                <w:rFonts w:ascii="Arial" w:hAnsi="Arial" w:cs="Arial"/>
                <w:lang w:val="en-US"/>
              </w:rPr>
              <w:t>Experience of facilitating therapeutic and or psychoeducational support groups (D)</w:t>
            </w:r>
          </w:p>
          <w:p w14:paraId="11D0D115" w14:textId="77777777" w:rsidR="002F407B" w:rsidRDefault="002F407B" w:rsidP="002F407B">
            <w:pPr>
              <w:rPr>
                <w:rFonts w:ascii="Arial" w:hAnsi="Arial" w:cs="Arial"/>
                <w:lang w:val="en-US"/>
              </w:rPr>
            </w:pPr>
          </w:p>
          <w:p w14:paraId="12F1CC40" w14:textId="77777777" w:rsidR="002F407B" w:rsidRDefault="002F407B" w:rsidP="002F407B">
            <w:pPr>
              <w:rPr>
                <w:rFonts w:ascii="Arial" w:hAnsi="Arial" w:cs="Arial"/>
                <w:lang w:val="en-US"/>
              </w:rPr>
            </w:pPr>
            <w:r>
              <w:rPr>
                <w:rFonts w:ascii="Arial" w:hAnsi="Arial" w:cs="Arial"/>
                <w:lang w:val="en-US"/>
              </w:rPr>
              <w:t>Experience of supporting student counsellors and volunteers (D)</w:t>
            </w:r>
          </w:p>
          <w:p w14:paraId="613580E0" w14:textId="77777777" w:rsidR="00CA3B02" w:rsidRDefault="00CA3B02" w:rsidP="002F407B">
            <w:pPr>
              <w:rPr>
                <w:rFonts w:ascii="Arial" w:hAnsi="Arial" w:cs="Arial"/>
                <w:lang w:val="en-US"/>
              </w:rPr>
            </w:pPr>
          </w:p>
          <w:p w14:paraId="5C9DF21B" w14:textId="77777777" w:rsidR="00CA3B02" w:rsidRDefault="00CA3B02" w:rsidP="002F407B">
            <w:pPr>
              <w:rPr>
                <w:rFonts w:ascii="Arial" w:hAnsi="Arial" w:cs="Arial"/>
                <w:lang w:val="en-US"/>
              </w:rPr>
            </w:pPr>
            <w:r>
              <w:rPr>
                <w:rFonts w:ascii="Arial" w:hAnsi="Arial" w:cs="Arial"/>
                <w:lang w:val="en-US"/>
              </w:rPr>
              <w:lastRenderedPageBreak/>
              <w:t>E</w:t>
            </w:r>
            <w:r w:rsidRPr="00F80DA8">
              <w:rPr>
                <w:rFonts w:ascii="Arial" w:hAnsi="Arial" w:cs="Arial"/>
                <w:lang w:val="en-US"/>
              </w:rPr>
              <w:t xml:space="preserve">xperience </w:t>
            </w:r>
            <w:r>
              <w:rPr>
                <w:rFonts w:ascii="Arial" w:hAnsi="Arial" w:cs="Arial"/>
                <w:lang w:val="en-US"/>
              </w:rPr>
              <w:t xml:space="preserve">of </w:t>
            </w:r>
            <w:r w:rsidRPr="00F80DA8">
              <w:rPr>
                <w:rFonts w:ascii="Arial" w:hAnsi="Arial" w:cs="Arial"/>
                <w:lang w:val="en-US"/>
              </w:rPr>
              <w:t>delivering cli</w:t>
            </w:r>
            <w:r>
              <w:rPr>
                <w:rFonts w:ascii="Arial" w:hAnsi="Arial" w:cs="Arial"/>
                <w:lang w:val="en-US"/>
              </w:rPr>
              <w:t>nical supervision and/or providing clinical guidance (D)</w:t>
            </w:r>
          </w:p>
          <w:p w14:paraId="325DE2C1" w14:textId="77777777" w:rsidR="00CA3B02" w:rsidRDefault="00CA3B02" w:rsidP="002F407B">
            <w:pPr>
              <w:rPr>
                <w:rFonts w:ascii="Arial" w:hAnsi="Arial" w:cs="Arial"/>
                <w:lang w:val="en-US"/>
              </w:rPr>
            </w:pPr>
          </w:p>
          <w:p w14:paraId="56D0E3FF" w14:textId="77777777" w:rsidR="00CA3B02" w:rsidRDefault="00CA3B02" w:rsidP="002F407B">
            <w:pPr>
              <w:rPr>
                <w:rFonts w:ascii="Arial" w:hAnsi="Arial" w:cs="Arial"/>
                <w:lang w:val="en-US"/>
              </w:rPr>
            </w:pPr>
          </w:p>
          <w:p w14:paraId="26C79E55" w14:textId="77777777" w:rsidR="00CA3B02" w:rsidRPr="00125800" w:rsidRDefault="00CA3B02" w:rsidP="00CA3B02">
            <w:pPr>
              <w:autoSpaceDE w:val="0"/>
              <w:autoSpaceDN w:val="0"/>
              <w:adjustRightInd w:val="0"/>
              <w:rPr>
                <w:rFonts w:ascii="Arial" w:hAnsi="Arial" w:cs="Arial"/>
                <w:lang w:eastAsia="en-GB"/>
              </w:rPr>
            </w:pPr>
            <w:r w:rsidRPr="00125800">
              <w:rPr>
                <w:rFonts w:ascii="Arial" w:hAnsi="Arial" w:cs="Arial"/>
                <w:lang w:eastAsia="en-GB"/>
              </w:rPr>
              <w:t>Experience and ability to engage diverse communities (D)</w:t>
            </w:r>
          </w:p>
          <w:p w14:paraId="5311DD8C" w14:textId="77777777" w:rsidR="00CA3B02" w:rsidRDefault="00CA3B02" w:rsidP="002F407B">
            <w:pPr>
              <w:rPr>
                <w:rFonts w:ascii="Arial" w:hAnsi="Arial" w:cs="Arial"/>
                <w:lang w:val="en-US"/>
              </w:rPr>
            </w:pPr>
          </w:p>
          <w:p w14:paraId="6F6D2650" w14:textId="77777777" w:rsidR="000A6C5E" w:rsidRPr="009E099B" w:rsidRDefault="000A6C5E" w:rsidP="00E14C43">
            <w:pPr>
              <w:rPr>
                <w:rFonts w:ascii="Arial" w:hAnsi="Arial" w:cs="Arial"/>
                <w:b/>
              </w:rPr>
            </w:pPr>
          </w:p>
        </w:tc>
        <w:tc>
          <w:tcPr>
            <w:tcW w:w="2404" w:type="dxa"/>
            <w:shd w:val="clear" w:color="auto" w:fill="auto"/>
          </w:tcPr>
          <w:p w14:paraId="4963BED4" w14:textId="77777777" w:rsidR="000A6C5E" w:rsidRDefault="00EC1A9F" w:rsidP="00E14C43">
            <w:pPr>
              <w:rPr>
                <w:rFonts w:ascii="Arial" w:hAnsi="Arial" w:cs="Arial"/>
                <w:bCs/>
              </w:rPr>
            </w:pPr>
            <w:r>
              <w:rPr>
                <w:rFonts w:ascii="Arial" w:hAnsi="Arial" w:cs="Arial"/>
                <w:bCs/>
              </w:rPr>
              <w:lastRenderedPageBreak/>
              <w:t>Application</w:t>
            </w:r>
            <w:r w:rsidR="00E87576">
              <w:rPr>
                <w:rFonts w:ascii="Arial" w:hAnsi="Arial" w:cs="Arial"/>
                <w:bCs/>
              </w:rPr>
              <w:t>/interview</w:t>
            </w:r>
          </w:p>
          <w:p w14:paraId="129C96EC" w14:textId="77777777" w:rsidR="00EC1A9F" w:rsidRDefault="00EC1A9F" w:rsidP="00E14C43">
            <w:pPr>
              <w:rPr>
                <w:rFonts w:ascii="Arial" w:hAnsi="Arial" w:cs="Arial"/>
                <w:bCs/>
              </w:rPr>
            </w:pPr>
          </w:p>
          <w:p w14:paraId="1C568F4A" w14:textId="77777777" w:rsidR="00EC1A9F" w:rsidRDefault="00EC1A9F" w:rsidP="00E14C43">
            <w:pPr>
              <w:rPr>
                <w:rFonts w:ascii="Arial" w:hAnsi="Arial" w:cs="Arial"/>
                <w:bCs/>
              </w:rPr>
            </w:pPr>
          </w:p>
          <w:p w14:paraId="3FC3BC29" w14:textId="77777777" w:rsidR="00EC1A9F" w:rsidRDefault="00EC1A9F" w:rsidP="00E14C43">
            <w:pPr>
              <w:rPr>
                <w:rFonts w:ascii="Arial" w:hAnsi="Arial" w:cs="Arial"/>
                <w:bCs/>
              </w:rPr>
            </w:pPr>
            <w:r>
              <w:rPr>
                <w:rFonts w:ascii="Arial" w:hAnsi="Arial" w:cs="Arial"/>
                <w:bCs/>
              </w:rPr>
              <w:t>Application/interview</w:t>
            </w:r>
          </w:p>
          <w:p w14:paraId="53164629" w14:textId="77777777" w:rsidR="00EC1A9F" w:rsidRDefault="00EC1A9F" w:rsidP="00E14C43">
            <w:pPr>
              <w:rPr>
                <w:rFonts w:ascii="Arial" w:hAnsi="Arial" w:cs="Arial"/>
                <w:bCs/>
              </w:rPr>
            </w:pPr>
          </w:p>
          <w:p w14:paraId="188E87DC" w14:textId="77777777" w:rsidR="00B41A55" w:rsidRDefault="00B41A55" w:rsidP="00E14C43">
            <w:pPr>
              <w:rPr>
                <w:rFonts w:ascii="Arial" w:hAnsi="Arial" w:cs="Arial"/>
                <w:bCs/>
              </w:rPr>
            </w:pPr>
          </w:p>
          <w:p w14:paraId="2EFECB27" w14:textId="77777777" w:rsidR="00EC1A9F" w:rsidRDefault="00C874BC" w:rsidP="00E14C43">
            <w:pPr>
              <w:rPr>
                <w:rFonts w:ascii="Arial" w:hAnsi="Arial" w:cs="Arial"/>
                <w:bCs/>
              </w:rPr>
            </w:pPr>
            <w:r>
              <w:rPr>
                <w:rFonts w:ascii="Arial" w:hAnsi="Arial" w:cs="Arial"/>
                <w:bCs/>
              </w:rPr>
              <w:t>A</w:t>
            </w:r>
            <w:r w:rsidR="00EC1A9F">
              <w:rPr>
                <w:rFonts w:ascii="Arial" w:hAnsi="Arial" w:cs="Arial"/>
                <w:bCs/>
              </w:rPr>
              <w:t>pplication/interview</w:t>
            </w:r>
          </w:p>
          <w:p w14:paraId="7FC474E6" w14:textId="77777777" w:rsidR="00EC1A9F" w:rsidRDefault="00EC1A9F" w:rsidP="00E14C43">
            <w:pPr>
              <w:rPr>
                <w:rFonts w:ascii="Arial" w:hAnsi="Arial" w:cs="Arial"/>
                <w:bCs/>
              </w:rPr>
            </w:pPr>
          </w:p>
          <w:p w14:paraId="2EC5A4AD" w14:textId="77777777" w:rsidR="00EC1A9F" w:rsidRDefault="00EC1A9F" w:rsidP="00E14C43">
            <w:pPr>
              <w:rPr>
                <w:rFonts w:ascii="Arial" w:hAnsi="Arial" w:cs="Arial"/>
                <w:bCs/>
              </w:rPr>
            </w:pPr>
          </w:p>
          <w:p w14:paraId="6F4B43E8" w14:textId="77777777" w:rsidR="00EC1A9F" w:rsidRDefault="00EC1A9F" w:rsidP="00E14C43">
            <w:pPr>
              <w:rPr>
                <w:rFonts w:ascii="Arial" w:hAnsi="Arial" w:cs="Arial"/>
                <w:bCs/>
              </w:rPr>
            </w:pPr>
            <w:r>
              <w:rPr>
                <w:rFonts w:ascii="Arial" w:hAnsi="Arial" w:cs="Arial"/>
                <w:bCs/>
              </w:rPr>
              <w:t>Application/interview</w:t>
            </w:r>
          </w:p>
          <w:p w14:paraId="35790AED" w14:textId="77777777" w:rsidR="00EC1A9F" w:rsidRDefault="00EC1A9F" w:rsidP="00E14C43">
            <w:pPr>
              <w:rPr>
                <w:rFonts w:ascii="Arial" w:hAnsi="Arial" w:cs="Arial"/>
                <w:bCs/>
              </w:rPr>
            </w:pPr>
          </w:p>
          <w:p w14:paraId="7FA4F272" w14:textId="77777777" w:rsidR="00EC1A9F" w:rsidRDefault="00EC1A9F" w:rsidP="00E14C43">
            <w:pPr>
              <w:rPr>
                <w:rFonts w:ascii="Arial" w:hAnsi="Arial" w:cs="Arial"/>
                <w:bCs/>
              </w:rPr>
            </w:pPr>
          </w:p>
          <w:p w14:paraId="75F60323" w14:textId="77777777" w:rsidR="00C874BC" w:rsidRDefault="00C874BC" w:rsidP="00E14C43">
            <w:pPr>
              <w:rPr>
                <w:rFonts w:ascii="Arial" w:hAnsi="Arial" w:cs="Arial"/>
                <w:bCs/>
              </w:rPr>
            </w:pPr>
          </w:p>
          <w:p w14:paraId="79E33C23" w14:textId="77777777" w:rsidR="00EC1A9F" w:rsidRDefault="00EC1A9F" w:rsidP="00E14C43">
            <w:pPr>
              <w:rPr>
                <w:rFonts w:ascii="Arial" w:hAnsi="Arial" w:cs="Arial"/>
                <w:bCs/>
              </w:rPr>
            </w:pPr>
          </w:p>
          <w:p w14:paraId="1D87169C" w14:textId="77777777" w:rsidR="002F407B" w:rsidRDefault="00EC1A9F" w:rsidP="00E14C43">
            <w:pPr>
              <w:rPr>
                <w:rFonts w:ascii="Arial" w:hAnsi="Arial" w:cs="Arial"/>
                <w:bCs/>
              </w:rPr>
            </w:pPr>
            <w:r>
              <w:rPr>
                <w:rFonts w:ascii="Arial" w:hAnsi="Arial" w:cs="Arial"/>
                <w:bCs/>
              </w:rPr>
              <w:t>Application/interview</w:t>
            </w:r>
          </w:p>
          <w:p w14:paraId="627B16F1" w14:textId="77777777" w:rsidR="002F407B" w:rsidRDefault="002F407B" w:rsidP="00E14C43">
            <w:pPr>
              <w:rPr>
                <w:rFonts w:ascii="Arial" w:hAnsi="Arial" w:cs="Arial"/>
                <w:bCs/>
              </w:rPr>
            </w:pPr>
          </w:p>
          <w:p w14:paraId="272C0534" w14:textId="77777777" w:rsidR="002F407B" w:rsidRDefault="002F407B" w:rsidP="00E14C43">
            <w:pPr>
              <w:rPr>
                <w:rFonts w:ascii="Arial" w:hAnsi="Arial" w:cs="Arial"/>
                <w:bCs/>
              </w:rPr>
            </w:pPr>
          </w:p>
          <w:p w14:paraId="5ED053B6" w14:textId="77777777" w:rsidR="002F407B" w:rsidRDefault="002F407B" w:rsidP="00E14C43">
            <w:pPr>
              <w:rPr>
                <w:rFonts w:ascii="Arial" w:hAnsi="Arial" w:cs="Arial"/>
                <w:bCs/>
              </w:rPr>
            </w:pPr>
          </w:p>
          <w:p w14:paraId="79285351" w14:textId="77777777" w:rsidR="00E87576" w:rsidRDefault="00E87576" w:rsidP="00E14C43">
            <w:pPr>
              <w:rPr>
                <w:rFonts w:ascii="Arial" w:hAnsi="Arial" w:cs="Arial"/>
                <w:bCs/>
              </w:rPr>
            </w:pPr>
          </w:p>
          <w:p w14:paraId="1B114157" w14:textId="77777777" w:rsidR="00EC1A9F" w:rsidRDefault="002F407B" w:rsidP="00E14C43">
            <w:pPr>
              <w:rPr>
                <w:rFonts w:ascii="Arial" w:hAnsi="Arial" w:cs="Arial"/>
                <w:bCs/>
              </w:rPr>
            </w:pPr>
            <w:r>
              <w:rPr>
                <w:rFonts w:ascii="Arial" w:hAnsi="Arial" w:cs="Arial"/>
                <w:bCs/>
              </w:rPr>
              <w:t>Application/interview</w:t>
            </w:r>
            <w:r w:rsidR="00EC1A9F">
              <w:rPr>
                <w:rFonts w:ascii="Arial" w:hAnsi="Arial" w:cs="Arial"/>
                <w:bCs/>
              </w:rPr>
              <w:t xml:space="preserve"> </w:t>
            </w:r>
          </w:p>
          <w:p w14:paraId="00046447" w14:textId="77777777" w:rsidR="00CA3B02" w:rsidRDefault="00CA3B02" w:rsidP="00E14C43">
            <w:pPr>
              <w:rPr>
                <w:rFonts w:ascii="Arial" w:hAnsi="Arial" w:cs="Arial"/>
                <w:bCs/>
              </w:rPr>
            </w:pPr>
          </w:p>
          <w:p w14:paraId="438797B6" w14:textId="77777777" w:rsidR="00CA3B02" w:rsidRDefault="00CA3B02" w:rsidP="00E14C43">
            <w:pPr>
              <w:rPr>
                <w:rFonts w:ascii="Arial" w:hAnsi="Arial" w:cs="Arial"/>
                <w:bCs/>
              </w:rPr>
            </w:pPr>
          </w:p>
          <w:p w14:paraId="43D4097E" w14:textId="77777777" w:rsidR="00E87576" w:rsidRDefault="00E87576" w:rsidP="00E14C43">
            <w:pPr>
              <w:rPr>
                <w:rFonts w:ascii="Arial" w:hAnsi="Arial" w:cs="Arial"/>
                <w:bCs/>
              </w:rPr>
            </w:pPr>
          </w:p>
          <w:p w14:paraId="387D0F73" w14:textId="77777777" w:rsidR="00E87576" w:rsidRDefault="00E87576" w:rsidP="00E14C43">
            <w:pPr>
              <w:rPr>
                <w:rFonts w:ascii="Arial" w:hAnsi="Arial" w:cs="Arial"/>
                <w:bCs/>
              </w:rPr>
            </w:pPr>
          </w:p>
          <w:p w14:paraId="30C67F1A" w14:textId="77777777" w:rsidR="00CA3B02" w:rsidRDefault="00CA3B02" w:rsidP="00E14C43">
            <w:pPr>
              <w:rPr>
                <w:rFonts w:ascii="Arial" w:hAnsi="Arial" w:cs="Arial"/>
                <w:bCs/>
              </w:rPr>
            </w:pPr>
            <w:r>
              <w:rPr>
                <w:rFonts w:ascii="Arial" w:hAnsi="Arial" w:cs="Arial"/>
                <w:bCs/>
              </w:rPr>
              <w:t>Application/interview</w:t>
            </w:r>
          </w:p>
          <w:p w14:paraId="4A06D77F" w14:textId="77777777" w:rsidR="00CA3B02" w:rsidRDefault="00CA3B02" w:rsidP="00E14C43">
            <w:pPr>
              <w:rPr>
                <w:rFonts w:ascii="Arial" w:hAnsi="Arial" w:cs="Arial"/>
                <w:bCs/>
              </w:rPr>
            </w:pPr>
          </w:p>
          <w:p w14:paraId="0385EED1" w14:textId="77777777" w:rsidR="00CA3B02" w:rsidRDefault="00CA3B02" w:rsidP="00E14C43">
            <w:pPr>
              <w:rPr>
                <w:rFonts w:ascii="Arial" w:hAnsi="Arial" w:cs="Arial"/>
                <w:bCs/>
              </w:rPr>
            </w:pPr>
          </w:p>
          <w:p w14:paraId="5F7999A2" w14:textId="77777777" w:rsidR="00C36711" w:rsidRDefault="00C36711" w:rsidP="00E14C43">
            <w:pPr>
              <w:rPr>
                <w:rFonts w:ascii="Arial" w:hAnsi="Arial" w:cs="Arial"/>
                <w:bCs/>
              </w:rPr>
            </w:pPr>
          </w:p>
          <w:p w14:paraId="44278CEF" w14:textId="7AE933EA" w:rsidR="00CA3B02" w:rsidRDefault="00CA3B02" w:rsidP="00E14C43">
            <w:pPr>
              <w:rPr>
                <w:rFonts w:ascii="Arial" w:hAnsi="Arial" w:cs="Arial"/>
                <w:bCs/>
              </w:rPr>
            </w:pPr>
            <w:r>
              <w:rPr>
                <w:rFonts w:ascii="Arial" w:hAnsi="Arial" w:cs="Arial"/>
                <w:bCs/>
              </w:rPr>
              <w:lastRenderedPageBreak/>
              <w:t>Application/interview</w:t>
            </w:r>
          </w:p>
          <w:p w14:paraId="3C5691D4" w14:textId="77777777" w:rsidR="00E87576" w:rsidRDefault="00E87576" w:rsidP="00E14C43">
            <w:pPr>
              <w:rPr>
                <w:rFonts w:ascii="Arial" w:hAnsi="Arial" w:cs="Arial"/>
                <w:bCs/>
              </w:rPr>
            </w:pPr>
          </w:p>
          <w:p w14:paraId="60254629" w14:textId="77777777" w:rsidR="00E87576" w:rsidRDefault="00E87576" w:rsidP="00E14C43">
            <w:pPr>
              <w:rPr>
                <w:rFonts w:ascii="Arial" w:hAnsi="Arial" w:cs="Arial"/>
                <w:bCs/>
              </w:rPr>
            </w:pPr>
          </w:p>
          <w:p w14:paraId="5F3688EF" w14:textId="77777777" w:rsidR="00C36711" w:rsidRDefault="00C36711" w:rsidP="00E14C43">
            <w:pPr>
              <w:rPr>
                <w:rFonts w:ascii="Arial" w:hAnsi="Arial" w:cs="Arial"/>
                <w:bCs/>
              </w:rPr>
            </w:pPr>
          </w:p>
          <w:p w14:paraId="11016C10" w14:textId="77777777" w:rsidR="00E87576" w:rsidRDefault="00E87576" w:rsidP="00E14C43">
            <w:pPr>
              <w:rPr>
                <w:rFonts w:ascii="Arial" w:hAnsi="Arial" w:cs="Arial"/>
                <w:bCs/>
              </w:rPr>
            </w:pPr>
          </w:p>
          <w:p w14:paraId="7E9B5B21" w14:textId="77777777" w:rsidR="00E87576" w:rsidRPr="00EC1A9F" w:rsidRDefault="00E87576" w:rsidP="00E14C43">
            <w:pPr>
              <w:rPr>
                <w:rFonts w:ascii="Arial" w:hAnsi="Arial" w:cs="Arial"/>
                <w:bCs/>
              </w:rPr>
            </w:pPr>
            <w:r>
              <w:rPr>
                <w:rFonts w:ascii="Arial" w:hAnsi="Arial" w:cs="Arial"/>
                <w:bCs/>
              </w:rPr>
              <w:t>Application/interview</w:t>
            </w:r>
          </w:p>
        </w:tc>
      </w:tr>
      <w:tr w:rsidR="002F407B" w:rsidRPr="009E099B" w14:paraId="062B8474" w14:textId="77777777" w:rsidTr="00EC1A9F">
        <w:tc>
          <w:tcPr>
            <w:tcW w:w="2899" w:type="dxa"/>
            <w:shd w:val="clear" w:color="auto" w:fill="auto"/>
          </w:tcPr>
          <w:p w14:paraId="196C6973" w14:textId="77777777" w:rsidR="002F407B" w:rsidRDefault="002F407B" w:rsidP="002F407B">
            <w:pPr>
              <w:rPr>
                <w:rFonts w:ascii="Arial" w:hAnsi="Arial" w:cs="Arial"/>
              </w:rPr>
            </w:pPr>
            <w:r w:rsidRPr="008432FB">
              <w:rPr>
                <w:rFonts w:ascii="Arial" w:hAnsi="Arial" w:cs="Arial"/>
                <w:color w:val="000000"/>
                <w:lang w:val="en-US"/>
              </w:rPr>
              <w:lastRenderedPageBreak/>
              <w:t>Knowledge &amp; Skills</w:t>
            </w:r>
          </w:p>
        </w:tc>
        <w:tc>
          <w:tcPr>
            <w:tcW w:w="3888" w:type="dxa"/>
            <w:shd w:val="clear" w:color="auto" w:fill="auto"/>
          </w:tcPr>
          <w:p w14:paraId="6F1625DC" w14:textId="77777777" w:rsidR="002F407B" w:rsidRDefault="002F407B" w:rsidP="002F407B">
            <w:pPr>
              <w:rPr>
                <w:rFonts w:ascii="Arial" w:hAnsi="Arial" w:cs="Arial"/>
              </w:rPr>
            </w:pPr>
            <w:bookmarkStart w:id="0" w:name="_Hlk46307363"/>
            <w:r>
              <w:rPr>
                <w:rFonts w:ascii="Arial" w:hAnsi="Arial" w:cs="Arial"/>
              </w:rPr>
              <w:t>Extensive knowledge &amp; awareness of rape, sexual abuse, rape trauma syndrome and their effects within the therapeutic setting (E)</w:t>
            </w:r>
          </w:p>
          <w:p w14:paraId="3FB754E5" w14:textId="77777777" w:rsidR="002F407B" w:rsidRDefault="002F407B" w:rsidP="002F407B">
            <w:pPr>
              <w:rPr>
                <w:rFonts w:ascii="Arial" w:hAnsi="Arial" w:cs="Arial"/>
              </w:rPr>
            </w:pPr>
          </w:p>
          <w:p w14:paraId="7740A549" w14:textId="77777777" w:rsidR="002F407B" w:rsidRDefault="002F407B" w:rsidP="002F407B">
            <w:pPr>
              <w:rPr>
                <w:rFonts w:ascii="Arial" w:hAnsi="Arial" w:cs="Arial"/>
              </w:rPr>
            </w:pPr>
            <w:r>
              <w:rPr>
                <w:rFonts w:ascii="Arial" w:hAnsi="Arial" w:cs="Arial"/>
              </w:rPr>
              <w:t>Knowledge and awareness of dissociation, the impact of trauma and vicarious trauma, and an understanding of crisis management (D)</w:t>
            </w:r>
          </w:p>
          <w:p w14:paraId="0611E865" w14:textId="77777777" w:rsidR="00CA3B02" w:rsidRDefault="00CA3B02" w:rsidP="002F407B">
            <w:pPr>
              <w:rPr>
                <w:rFonts w:ascii="Arial" w:hAnsi="Arial" w:cs="Arial"/>
              </w:rPr>
            </w:pPr>
          </w:p>
          <w:bookmarkEnd w:id="0"/>
          <w:p w14:paraId="780D1C5E" w14:textId="77777777" w:rsidR="002F407B" w:rsidRPr="00D40AA8" w:rsidRDefault="002F407B" w:rsidP="002F407B">
            <w:pPr>
              <w:rPr>
                <w:rFonts w:ascii="Arial" w:hAnsi="Arial" w:cs="Arial"/>
                <w:b/>
              </w:rPr>
            </w:pPr>
          </w:p>
        </w:tc>
        <w:tc>
          <w:tcPr>
            <w:tcW w:w="2404" w:type="dxa"/>
            <w:shd w:val="clear" w:color="auto" w:fill="auto"/>
          </w:tcPr>
          <w:p w14:paraId="2A062C66" w14:textId="77777777" w:rsidR="002F407B" w:rsidRDefault="002F407B" w:rsidP="002F407B">
            <w:pPr>
              <w:rPr>
                <w:rFonts w:ascii="Arial" w:hAnsi="Arial" w:cs="Arial"/>
                <w:bCs/>
              </w:rPr>
            </w:pPr>
            <w:r>
              <w:rPr>
                <w:rFonts w:ascii="Arial" w:hAnsi="Arial" w:cs="Arial"/>
                <w:bCs/>
              </w:rPr>
              <w:t>Application/interview</w:t>
            </w:r>
          </w:p>
          <w:p w14:paraId="49E20E69" w14:textId="77777777" w:rsidR="002F407B" w:rsidRDefault="002F407B" w:rsidP="002F407B">
            <w:pPr>
              <w:rPr>
                <w:rFonts w:ascii="Arial" w:hAnsi="Arial" w:cs="Arial"/>
                <w:b/>
                <w:bCs/>
              </w:rPr>
            </w:pPr>
          </w:p>
          <w:p w14:paraId="004FA552" w14:textId="77777777" w:rsidR="002F407B" w:rsidRDefault="002F407B" w:rsidP="002F407B">
            <w:pPr>
              <w:rPr>
                <w:rFonts w:ascii="Arial" w:hAnsi="Arial" w:cs="Arial"/>
                <w:b/>
                <w:bCs/>
              </w:rPr>
            </w:pPr>
          </w:p>
          <w:p w14:paraId="0A85DFBB" w14:textId="77777777" w:rsidR="002F407B" w:rsidRDefault="002F407B" w:rsidP="002F407B">
            <w:pPr>
              <w:rPr>
                <w:rFonts w:ascii="Arial" w:hAnsi="Arial" w:cs="Arial"/>
                <w:b/>
                <w:bCs/>
              </w:rPr>
            </w:pPr>
          </w:p>
          <w:p w14:paraId="4CE4D177" w14:textId="77777777" w:rsidR="002F407B" w:rsidRDefault="002F407B" w:rsidP="002F407B">
            <w:pPr>
              <w:rPr>
                <w:rFonts w:ascii="Arial" w:hAnsi="Arial" w:cs="Arial"/>
                <w:b/>
                <w:bCs/>
              </w:rPr>
            </w:pPr>
          </w:p>
          <w:p w14:paraId="0144A3DB" w14:textId="77777777" w:rsidR="002F407B" w:rsidRDefault="002F407B" w:rsidP="002F407B">
            <w:pPr>
              <w:rPr>
                <w:rFonts w:ascii="Arial" w:hAnsi="Arial" w:cs="Arial"/>
                <w:b/>
                <w:bCs/>
              </w:rPr>
            </w:pPr>
          </w:p>
          <w:p w14:paraId="414EC6C0" w14:textId="77777777" w:rsidR="002F407B" w:rsidRPr="00D40AA8" w:rsidRDefault="002F407B" w:rsidP="002F407B">
            <w:pPr>
              <w:rPr>
                <w:rFonts w:ascii="Arial" w:hAnsi="Arial" w:cs="Arial"/>
                <w:b/>
              </w:rPr>
            </w:pPr>
            <w:r>
              <w:rPr>
                <w:rFonts w:ascii="Arial" w:hAnsi="Arial" w:cs="Arial"/>
                <w:bCs/>
              </w:rPr>
              <w:t>Application/interview</w:t>
            </w:r>
          </w:p>
        </w:tc>
      </w:tr>
      <w:tr w:rsidR="002F407B" w:rsidRPr="009E099B" w14:paraId="3D50D6D5" w14:textId="77777777" w:rsidTr="00EC1A9F">
        <w:tc>
          <w:tcPr>
            <w:tcW w:w="2899" w:type="dxa"/>
            <w:shd w:val="clear" w:color="auto" w:fill="auto"/>
          </w:tcPr>
          <w:p w14:paraId="4E8506C5" w14:textId="77777777" w:rsidR="002F407B" w:rsidRPr="002F407B" w:rsidRDefault="002F407B" w:rsidP="002F407B">
            <w:pPr>
              <w:rPr>
                <w:rFonts w:ascii="Arial" w:hAnsi="Arial" w:cs="Arial"/>
                <w:bCs/>
              </w:rPr>
            </w:pPr>
            <w:r>
              <w:rPr>
                <w:rFonts w:ascii="Arial" w:hAnsi="Arial" w:cs="Arial"/>
                <w:bCs/>
              </w:rPr>
              <w:t xml:space="preserve">Other </w:t>
            </w:r>
          </w:p>
        </w:tc>
        <w:tc>
          <w:tcPr>
            <w:tcW w:w="3888" w:type="dxa"/>
            <w:shd w:val="clear" w:color="auto" w:fill="auto"/>
          </w:tcPr>
          <w:p w14:paraId="606188FC" w14:textId="77777777" w:rsidR="002F407B" w:rsidRDefault="002F407B" w:rsidP="002F407B">
            <w:pPr>
              <w:rPr>
                <w:rFonts w:ascii="Arial" w:hAnsi="Arial" w:cs="Arial"/>
                <w:lang w:val="en-US"/>
              </w:rPr>
            </w:pPr>
            <w:r w:rsidRPr="00F80DA8">
              <w:rPr>
                <w:rFonts w:ascii="Arial" w:hAnsi="Arial" w:cs="Arial"/>
                <w:lang w:val="en-US"/>
              </w:rPr>
              <w:t>Registration with BACP or similar</w:t>
            </w:r>
            <w:r w:rsidRPr="009E099B">
              <w:rPr>
                <w:rFonts w:ascii="Arial" w:hAnsi="Arial" w:cs="Arial"/>
                <w:lang w:val="en-US"/>
              </w:rPr>
              <w:t xml:space="preserve"> professional body</w:t>
            </w:r>
            <w:r>
              <w:rPr>
                <w:rFonts w:ascii="Arial" w:hAnsi="Arial" w:cs="Arial"/>
                <w:lang w:val="en-US"/>
              </w:rPr>
              <w:t xml:space="preserve"> (E)</w:t>
            </w:r>
          </w:p>
          <w:p w14:paraId="18D10816" w14:textId="77777777" w:rsidR="002F407B" w:rsidRDefault="002F407B" w:rsidP="002F407B">
            <w:pPr>
              <w:rPr>
                <w:rFonts w:ascii="Arial" w:hAnsi="Arial" w:cs="Arial"/>
                <w:lang w:val="en-US"/>
              </w:rPr>
            </w:pPr>
          </w:p>
          <w:p w14:paraId="262FF3FC" w14:textId="77777777" w:rsidR="00CA3B02" w:rsidRDefault="002F407B" w:rsidP="002F407B">
            <w:pPr>
              <w:rPr>
                <w:rFonts w:ascii="Arial" w:hAnsi="Arial" w:cs="Arial"/>
                <w:lang w:val="en-US"/>
              </w:rPr>
            </w:pPr>
            <w:r>
              <w:rPr>
                <w:rFonts w:ascii="Arial" w:hAnsi="Arial" w:cs="Arial"/>
                <w:lang w:val="en-US"/>
              </w:rPr>
              <w:t>Accredited member of BACP or a similar professional body (D)</w:t>
            </w:r>
          </w:p>
          <w:p w14:paraId="18AFC2AC" w14:textId="77777777" w:rsidR="00CA3B02" w:rsidRDefault="00CA3B02" w:rsidP="002F407B">
            <w:pPr>
              <w:rPr>
                <w:rFonts w:ascii="Arial" w:hAnsi="Arial" w:cs="Arial"/>
                <w:lang w:val="en-US"/>
              </w:rPr>
            </w:pPr>
          </w:p>
          <w:p w14:paraId="29CBF5D6" w14:textId="77777777" w:rsidR="002F407B" w:rsidRDefault="00CA3B02" w:rsidP="002F407B">
            <w:pPr>
              <w:rPr>
                <w:rFonts w:ascii="Arial" w:hAnsi="Arial" w:cs="Arial"/>
                <w:lang w:val="en-US"/>
              </w:rPr>
            </w:pPr>
            <w:r w:rsidRPr="009E099B">
              <w:rPr>
                <w:rFonts w:ascii="Arial" w:hAnsi="Arial" w:cs="Arial"/>
              </w:rPr>
              <w:t>Good communication skills, oral and written including an ability to write reports</w:t>
            </w:r>
            <w:r>
              <w:rPr>
                <w:rFonts w:ascii="Arial" w:hAnsi="Arial" w:cs="Arial"/>
              </w:rPr>
              <w:t xml:space="preserve"> (E)</w:t>
            </w:r>
            <w:r w:rsidR="002F407B">
              <w:rPr>
                <w:rFonts w:ascii="Arial" w:hAnsi="Arial" w:cs="Arial"/>
                <w:lang w:val="en-US"/>
              </w:rPr>
              <w:t xml:space="preserve"> </w:t>
            </w:r>
          </w:p>
          <w:p w14:paraId="10A2D2CF" w14:textId="77777777" w:rsidR="008D2AB1" w:rsidRDefault="008D2AB1" w:rsidP="002F407B">
            <w:pPr>
              <w:rPr>
                <w:rFonts w:ascii="Arial" w:hAnsi="Arial" w:cs="Arial"/>
                <w:lang w:val="en-US"/>
              </w:rPr>
            </w:pPr>
          </w:p>
          <w:p w14:paraId="517E0E4A" w14:textId="77777777" w:rsidR="008D2AB1" w:rsidRPr="009E099B" w:rsidRDefault="008D2AB1" w:rsidP="008D2AB1">
            <w:pPr>
              <w:rPr>
                <w:rFonts w:ascii="Arial" w:hAnsi="Arial" w:cs="Arial"/>
              </w:rPr>
            </w:pPr>
            <w:r w:rsidRPr="009E099B">
              <w:rPr>
                <w:rFonts w:ascii="Arial" w:hAnsi="Arial" w:cs="Arial"/>
              </w:rPr>
              <w:t xml:space="preserve">Good IT skills. Experience of working with: </w:t>
            </w:r>
          </w:p>
          <w:p w14:paraId="6BF70479" w14:textId="77777777" w:rsidR="008D2AB1" w:rsidRDefault="008D2AB1" w:rsidP="008D2AB1">
            <w:pPr>
              <w:rPr>
                <w:rFonts w:ascii="Arial" w:hAnsi="Arial" w:cs="Arial"/>
              </w:rPr>
            </w:pPr>
            <w:r w:rsidRPr="009E099B">
              <w:rPr>
                <w:rFonts w:ascii="Arial" w:hAnsi="Arial" w:cs="Arial"/>
              </w:rPr>
              <w:t xml:space="preserve">Email (Outlook or </w:t>
            </w:r>
            <w:proofErr w:type="spellStart"/>
            <w:r w:rsidRPr="009E099B">
              <w:rPr>
                <w:rFonts w:ascii="Arial" w:hAnsi="Arial" w:cs="Arial"/>
              </w:rPr>
              <w:t>gmail</w:t>
            </w:r>
            <w:proofErr w:type="spellEnd"/>
            <w:r w:rsidRPr="009E099B">
              <w:rPr>
                <w:rFonts w:ascii="Arial" w:hAnsi="Arial" w:cs="Arial"/>
              </w:rPr>
              <w:t>)</w:t>
            </w:r>
            <w:r>
              <w:rPr>
                <w:rFonts w:ascii="Arial" w:hAnsi="Arial" w:cs="Arial"/>
              </w:rPr>
              <w:t xml:space="preserve">, </w:t>
            </w:r>
            <w:r w:rsidRPr="009E099B">
              <w:rPr>
                <w:rFonts w:ascii="Arial" w:hAnsi="Arial" w:cs="Arial"/>
              </w:rPr>
              <w:t>Word</w:t>
            </w:r>
            <w:r>
              <w:rPr>
                <w:rFonts w:ascii="Arial" w:hAnsi="Arial" w:cs="Arial"/>
              </w:rPr>
              <w:t xml:space="preserve">, </w:t>
            </w:r>
            <w:r w:rsidRPr="009E099B">
              <w:rPr>
                <w:rFonts w:ascii="Arial" w:hAnsi="Arial" w:cs="Arial"/>
              </w:rPr>
              <w:t>Excel</w:t>
            </w:r>
            <w:r>
              <w:rPr>
                <w:rFonts w:ascii="Arial" w:hAnsi="Arial" w:cs="Arial"/>
              </w:rPr>
              <w:t xml:space="preserve">, </w:t>
            </w:r>
            <w:r w:rsidRPr="009E099B">
              <w:rPr>
                <w:rFonts w:ascii="Arial" w:hAnsi="Arial" w:cs="Arial"/>
              </w:rPr>
              <w:t>Databases</w:t>
            </w:r>
            <w:r>
              <w:rPr>
                <w:rFonts w:ascii="Arial" w:hAnsi="Arial" w:cs="Arial"/>
              </w:rPr>
              <w:t xml:space="preserve"> (E)</w:t>
            </w:r>
          </w:p>
          <w:p w14:paraId="7E737CC1" w14:textId="77777777" w:rsidR="008D2AB1" w:rsidRDefault="008D2AB1" w:rsidP="008D2AB1">
            <w:pPr>
              <w:rPr>
                <w:rFonts w:ascii="Arial" w:hAnsi="Arial" w:cs="Arial"/>
              </w:rPr>
            </w:pPr>
          </w:p>
          <w:p w14:paraId="2F860069" w14:textId="77777777" w:rsidR="008D2AB1" w:rsidRPr="008D2AB1" w:rsidRDefault="008D2AB1" w:rsidP="002F407B">
            <w:pPr>
              <w:rPr>
                <w:rFonts w:ascii="Arial" w:hAnsi="Arial" w:cs="Arial"/>
                <w:b/>
              </w:rPr>
            </w:pPr>
            <w:r w:rsidRPr="009E099B">
              <w:rPr>
                <w:rFonts w:ascii="Arial" w:hAnsi="Arial" w:cs="Arial"/>
              </w:rPr>
              <w:t>Driving licence and access to a car with business insurance as may be required to travel around the County</w:t>
            </w:r>
            <w:r>
              <w:rPr>
                <w:rFonts w:ascii="Arial" w:hAnsi="Arial" w:cs="Arial"/>
              </w:rPr>
              <w:t xml:space="preserve"> (D)</w:t>
            </w:r>
          </w:p>
          <w:p w14:paraId="42CA7F35" w14:textId="77777777" w:rsidR="00CA3B02" w:rsidRDefault="00CA3B02" w:rsidP="002F407B">
            <w:pPr>
              <w:rPr>
                <w:rFonts w:ascii="Arial" w:hAnsi="Arial" w:cs="Arial"/>
                <w:lang w:val="en-US"/>
              </w:rPr>
            </w:pPr>
          </w:p>
          <w:p w14:paraId="6D7EDD88" w14:textId="77777777" w:rsidR="002F407B" w:rsidRPr="009E099B" w:rsidRDefault="002F407B" w:rsidP="008D2AB1">
            <w:pPr>
              <w:rPr>
                <w:rFonts w:ascii="Arial" w:hAnsi="Arial" w:cs="Arial"/>
                <w:b/>
              </w:rPr>
            </w:pPr>
          </w:p>
        </w:tc>
        <w:tc>
          <w:tcPr>
            <w:tcW w:w="2404" w:type="dxa"/>
            <w:shd w:val="clear" w:color="auto" w:fill="auto"/>
          </w:tcPr>
          <w:p w14:paraId="37059CF9" w14:textId="77777777" w:rsidR="002F407B" w:rsidRDefault="002F407B" w:rsidP="002F407B">
            <w:pPr>
              <w:rPr>
                <w:rFonts w:ascii="Arial" w:hAnsi="Arial" w:cs="Arial"/>
                <w:bCs/>
              </w:rPr>
            </w:pPr>
            <w:r>
              <w:rPr>
                <w:rFonts w:ascii="Arial" w:hAnsi="Arial" w:cs="Arial"/>
                <w:bCs/>
              </w:rPr>
              <w:t>Application</w:t>
            </w:r>
          </w:p>
          <w:p w14:paraId="6D63CBF4" w14:textId="77777777" w:rsidR="002F407B" w:rsidRDefault="002F407B" w:rsidP="002F407B">
            <w:pPr>
              <w:rPr>
                <w:rFonts w:ascii="Arial" w:hAnsi="Arial" w:cs="Arial"/>
                <w:b/>
              </w:rPr>
            </w:pPr>
          </w:p>
          <w:p w14:paraId="28944521" w14:textId="77777777" w:rsidR="002F407B" w:rsidRDefault="002F407B" w:rsidP="002F407B">
            <w:pPr>
              <w:rPr>
                <w:rFonts w:ascii="Arial" w:hAnsi="Arial" w:cs="Arial"/>
                <w:b/>
              </w:rPr>
            </w:pPr>
          </w:p>
          <w:p w14:paraId="5B2CD5A2" w14:textId="77777777" w:rsidR="002F407B" w:rsidRDefault="002F407B" w:rsidP="002F407B">
            <w:pPr>
              <w:rPr>
                <w:rFonts w:ascii="Arial" w:hAnsi="Arial" w:cs="Arial"/>
                <w:b/>
              </w:rPr>
            </w:pPr>
          </w:p>
          <w:p w14:paraId="620C8F1A" w14:textId="77777777" w:rsidR="002F407B" w:rsidRDefault="002F407B" w:rsidP="002F407B">
            <w:pPr>
              <w:rPr>
                <w:rFonts w:ascii="Arial" w:hAnsi="Arial" w:cs="Arial"/>
                <w:bCs/>
              </w:rPr>
            </w:pPr>
            <w:r>
              <w:rPr>
                <w:rFonts w:ascii="Arial" w:hAnsi="Arial" w:cs="Arial"/>
                <w:bCs/>
              </w:rPr>
              <w:t>App</w:t>
            </w:r>
            <w:r w:rsidR="006312A5">
              <w:rPr>
                <w:rFonts w:ascii="Arial" w:hAnsi="Arial" w:cs="Arial"/>
                <w:bCs/>
              </w:rPr>
              <w:t>l</w:t>
            </w:r>
            <w:r>
              <w:rPr>
                <w:rFonts w:ascii="Arial" w:hAnsi="Arial" w:cs="Arial"/>
                <w:bCs/>
              </w:rPr>
              <w:t>ication</w:t>
            </w:r>
          </w:p>
          <w:p w14:paraId="16DABDD3" w14:textId="77777777" w:rsidR="00CA3B02" w:rsidRDefault="00CA3B02" w:rsidP="002F407B">
            <w:pPr>
              <w:rPr>
                <w:rFonts w:ascii="Arial" w:hAnsi="Arial" w:cs="Arial"/>
                <w:b/>
                <w:bCs/>
              </w:rPr>
            </w:pPr>
          </w:p>
          <w:p w14:paraId="60B11846" w14:textId="77777777" w:rsidR="00CA3B02" w:rsidRDefault="00CA3B02" w:rsidP="002F407B">
            <w:pPr>
              <w:rPr>
                <w:rFonts w:ascii="Arial" w:hAnsi="Arial" w:cs="Arial"/>
                <w:b/>
                <w:bCs/>
              </w:rPr>
            </w:pPr>
          </w:p>
          <w:p w14:paraId="04FD205B" w14:textId="77777777" w:rsidR="00CA3B02" w:rsidRDefault="00CA3B02" w:rsidP="002F407B">
            <w:pPr>
              <w:rPr>
                <w:rFonts w:ascii="Arial" w:hAnsi="Arial" w:cs="Arial"/>
                <w:bCs/>
              </w:rPr>
            </w:pPr>
            <w:r>
              <w:rPr>
                <w:rFonts w:ascii="Arial" w:hAnsi="Arial" w:cs="Arial"/>
                <w:bCs/>
              </w:rPr>
              <w:t>Application/interview</w:t>
            </w:r>
          </w:p>
          <w:p w14:paraId="7DCEFE40" w14:textId="77777777" w:rsidR="00CA3B02" w:rsidRDefault="00CA3B02" w:rsidP="002F407B">
            <w:pPr>
              <w:rPr>
                <w:rFonts w:ascii="Arial" w:hAnsi="Arial" w:cs="Arial"/>
                <w:bCs/>
              </w:rPr>
            </w:pPr>
          </w:p>
          <w:p w14:paraId="08FCCA20" w14:textId="77777777" w:rsidR="00CA3B02" w:rsidRDefault="00CA3B02" w:rsidP="002F407B">
            <w:pPr>
              <w:rPr>
                <w:rFonts w:ascii="Arial" w:hAnsi="Arial" w:cs="Arial"/>
                <w:bCs/>
              </w:rPr>
            </w:pPr>
          </w:p>
          <w:p w14:paraId="64E2DE40" w14:textId="77777777" w:rsidR="00CA3B02" w:rsidRDefault="00CA3B02" w:rsidP="002F407B">
            <w:pPr>
              <w:rPr>
                <w:rFonts w:ascii="Arial" w:hAnsi="Arial" w:cs="Arial"/>
                <w:bCs/>
              </w:rPr>
            </w:pPr>
          </w:p>
          <w:p w14:paraId="6E753907" w14:textId="77777777" w:rsidR="008D2AB1" w:rsidRDefault="00CA3B02" w:rsidP="002F407B">
            <w:pPr>
              <w:rPr>
                <w:rFonts w:ascii="Arial" w:hAnsi="Arial" w:cs="Arial"/>
                <w:bCs/>
              </w:rPr>
            </w:pPr>
            <w:r>
              <w:rPr>
                <w:rFonts w:ascii="Arial" w:hAnsi="Arial" w:cs="Arial"/>
                <w:bCs/>
              </w:rPr>
              <w:t>Application/interview</w:t>
            </w:r>
          </w:p>
          <w:p w14:paraId="2219C472" w14:textId="77777777" w:rsidR="008D2AB1" w:rsidRDefault="008D2AB1" w:rsidP="002F407B">
            <w:pPr>
              <w:rPr>
                <w:rFonts w:ascii="Arial" w:hAnsi="Arial" w:cs="Arial"/>
                <w:bCs/>
              </w:rPr>
            </w:pPr>
          </w:p>
          <w:p w14:paraId="5192097A" w14:textId="77777777" w:rsidR="008D2AB1" w:rsidRDefault="008D2AB1" w:rsidP="002F407B">
            <w:pPr>
              <w:rPr>
                <w:rFonts w:ascii="Arial" w:hAnsi="Arial" w:cs="Arial"/>
                <w:bCs/>
              </w:rPr>
            </w:pPr>
          </w:p>
          <w:p w14:paraId="6A8272C5" w14:textId="77777777" w:rsidR="008D2AB1" w:rsidRDefault="008D2AB1" w:rsidP="002F407B">
            <w:pPr>
              <w:rPr>
                <w:rFonts w:ascii="Arial" w:hAnsi="Arial" w:cs="Arial"/>
                <w:bCs/>
              </w:rPr>
            </w:pPr>
          </w:p>
          <w:p w14:paraId="2979ED86" w14:textId="77777777" w:rsidR="008D2AB1" w:rsidRDefault="008D2AB1" w:rsidP="002F407B">
            <w:pPr>
              <w:rPr>
                <w:rFonts w:ascii="Arial" w:hAnsi="Arial" w:cs="Arial"/>
                <w:bCs/>
              </w:rPr>
            </w:pPr>
          </w:p>
          <w:p w14:paraId="4599EE1E" w14:textId="77777777" w:rsidR="00CA3B02" w:rsidRPr="00CA3B02" w:rsidRDefault="008D2AB1" w:rsidP="002F407B">
            <w:pPr>
              <w:rPr>
                <w:rFonts w:ascii="Arial" w:hAnsi="Arial" w:cs="Arial"/>
                <w:bCs/>
              </w:rPr>
            </w:pPr>
            <w:r>
              <w:rPr>
                <w:rFonts w:ascii="Arial" w:hAnsi="Arial" w:cs="Arial"/>
                <w:bCs/>
              </w:rPr>
              <w:t>Application/interview</w:t>
            </w:r>
            <w:r w:rsidR="00CA3B02">
              <w:rPr>
                <w:rFonts w:ascii="Arial" w:hAnsi="Arial" w:cs="Arial"/>
                <w:bCs/>
              </w:rPr>
              <w:t xml:space="preserve"> </w:t>
            </w:r>
          </w:p>
        </w:tc>
      </w:tr>
    </w:tbl>
    <w:p w14:paraId="614E6C5D" w14:textId="77777777" w:rsidR="000A6C5E" w:rsidRPr="00F80DA8" w:rsidRDefault="000A6C5E" w:rsidP="000A6C5E">
      <w:pPr>
        <w:rPr>
          <w:rFonts w:ascii="Arial" w:hAnsi="Arial" w:cs="Arial"/>
          <w:b/>
        </w:rPr>
      </w:pPr>
    </w:p>
    <w:p w14:paraId="18A01476" w14:textId="77777777" w:rsidR="000A6C5E" w:rsidRPr="00FB7680" w:rsidRDefault="000A6C5E" w:rsidP="00FB7680">
      <w:pPr>
        <w:ind w:left="720"/>
        <w:jc w:val="center"/>
        <w:rPr>
          <w:rFonts w:ascii="Arial" w:hAnsi="Arial" w:cs="Arial"/>
          <w:lang w:val="en-US"/>
        </w:rPr>
      </w:pPr>
    </w:p>
    <w:p w14:paraId="503DC331" w14:textId="77777777" w:rsidR="001F6CEC" w:rsidRPr="001F6CEC" w:rsidRDefault="001F6CEC" w:rsidP="001F6CEC">
      <w:pPr>
        <w:jc w:val="both"/>
        <w:rPr>
          <w:rFonts w:ascii="Arial" w:eastAsia="Calibri" w:hAnsi="Arial" w:cs="Arial"/>
        </w:rPr>
      </w:pPr>
    </w:p>
    <w:p w14:paraId="6C75FDD9" w14:textId="77777777" w:rsidR="001F6CEC" w:rsidRPr="001F6CEC" w:rsidRDefault="001F6CEC" w:rsidP="001F6CEC">
      <w:pPr>
        <w:jc w:val="both"/>
        <w:rPr>
          <w:rFonts w:ascii="Arial" w:eastAsia="Calibri" w:hAnsi="Arial" w:cs="Arial"/>
        </w:rPr>
      </w:pPr>
    </w:p>
    <w:p w14:paraId="05985FE0" w14:textId="77777777" w:rsidR="001F6CEC" w:rsidRPr="001F6CEC" w:rsidRDefault="001F6CEC" w:rsidP="001F6CEC">
      <w:pPr>
        <w:jc w:val="both"/>
        <w:rPr>
          <w:rFonts w:ascii="Arial" w:eastAsia="Calibri" w:hAnsi="Arial" w:cs="Arial"/>
        </w:rPr>
      </w:pPr>
    </w:p>
    <w:p w14:paraId="41A2D989" w14:textId="77777777" w:rsidR="001F6CEC" w:rsidRDefault="001F6CEC" w:rsidP="00CD3DBF">
      <w:pPr>
        <w:jc w:val="center"/>
        <w:rPr>
          <w:rFonts w:ascii="Arial" w:hAnsi="Arial" w:cs="Arial"/>
          <w:b/>
          <w:sz w:val="28"/>
          <w:szCs w:val="28"/>
        </w:rPr>
      </w:pPr>
    </w:p>
    <w:p w14:paraId="1F802959" w14:textId="77777777" w:rsidR="00246DDC" w:rsidRDefault="00246DDC" w:rsidP="00246DDC">
      <w:pPr>
        <w:rPr>
          <w:rFonts w:ascii="Arial" w:hAnsi="Arial" w:cs="Arial"/>
          <w:b/>
          <w:sz w:val="28"/>
          <w:szCs w:val="28"/>
        </w:rPr>
      </w:pPr>
    </w:p>
    <w:sectPr w:rsidR="00246DDC">
      <w:footerReference w:type="default" r:id="rId11"/>
      <w:pgSz w:w="11906" w:h="16838"/>
      <w:pgMar w:top="1440" w:right="179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F8189" w14:textId="77777777" w:rsidR="007B33F0" w:rsidRDefault="007B33F0" w:rsidP="005152B7">
      <w:r>
        <w:separator/>
      </w:r>
    </w:p>
  </w:endnote>
  <w:endnote w:type="continuationSeparator" w:id="0">
    <w:p w14:paraId="16AF0E38" w14:textId="77777777" w:rsidR="007B33F0" w:rsidRDefault="007B33F0" w:rsidP="005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70719" w14:textId="48B770AC" w:rsidR="00F374DE" w:rsidRPr="000241F5" w:rsidRDefault="00F374DE" w:rsidP="00F374DE">
    <w:pPr>
      <w:pStyle w:val="Footer"/>
      <w:rPr>
        <w:rFonts w:ascii="Arial" w:hAnsi="Arial" w:cs="Arial"/>
        <w:sz w:val="20"/>
        <w:szCs w:val="20"/>
      </w:rPr>
    </w:pPr>
    <w:r w:rsidRPr="000241F5">
      <w:rPr>
        <w:rFonts w:ascii="Arial" w:hAnsi="Arial" w:cs="Arial"/>
        <w:sz w:val="20"/>
        <w:szCs w:val="20"/>
      </w:rPr>
      <w:t>Adult Therapist JD&amp;PS (</w:t>
    </w:r>
    <w:r w:rsidR="00C36711">
      <w:rPr>
        <w:rFonts w:ascii="Arial" w:hAnsi="Arial" w:cs="Arial"/>
        <w:sz w:val="20"/>
        <w:szCs w:val="20"/>
      </w:rPr>
      <w:t>October 2024</w:t>
    </w:r>
    <w:r w:rsidRPr="000241F5">
      <w:rPr>
        <w:rFonts w:ascii="Arial" w:hAnsi="Arial" w:cs="Arial"/>
        <w:sz w:val="20"/>
        <w:szCs w:val="20"/>
      </w:rPr>
      <w:t>)</w:t>
    </w:r>
  </w:p>
  <w:p w14:paraId="61081BD4" w14:textId="77777777" w:rsidR="00F374DE" w:rsidRDefault="00F3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954D8" w14:textId="77777777" w:rsidR="007B33F0" w:rsidRDefault="007B33F0" w:rsidP="005152B7">
      <w:r>
        <w:separator/>
      </w:r>
    </w:p>
  </w:footnote>
  <w:footnote w:type="continuationSeparator" w:id="0">
    <w:p w14:paraId="1A4F9E55" w14:textId="77777777" w:rsidR="007B33F0" w:rsidRDefault="007B33F0" w:rsidP="00515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2DC2"/>
    <w:multiLevelType w:val="hybridMultilevel"/>
    <w:tmpl w:val="36F843F6"/>
    <w:lvl w:ilvl="0" w:tplc="052CA43E">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05C1B"/>
    <w:multiLevelType w:val="hybridMultilevel"/>
    <w:tmpl w:val="D284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01BE5"/>
    <w:multiLevelType w:val="hybridMultilevel"/>
    <w:tmpl w:val="C57EF5CA"/>
    <w:lvl w:ilvl="0" w:tplc="052CA43E">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74DED"/>
    <w:multiLevelType w:val="hybridMultilevel"/>
    <w:tmpl w:val="C182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269FE"/>
    <w:multiLevelType w:val="hybridMultilevel"/>
    <w:tmpl w:val="BBA8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A2C9A"/>
    <w:multiLevelType w:val="hybridMultilevel"/>
    <w:tmpl w:val="A82AEC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F808D8"/>
    <w:multiLevelType w:val="hybridMultilevel"/>
    <w:tmpl w:val="E34E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E46C3"/>
    <w:multiLevelType w:val="hybridMultilevel"/>
    <w:tmpl w:val="BAC4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1164D"/>
    <w:multiLevelType w:val="hybridMultilevel"/>
    <w:tmpl w:val="5D98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E7CA3"/>
    <w:multiLevelType w:val="hybridMultilevel"/>
    <w:tmpl w:val="874C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15743"/>
    <w:multiLevelType w:val="hybridMultilevel"/>
    <w:tmpl w:val="DDC6948E"/>
    <w:lvl w:ilvl="0" w:tplc="052CA43E">
      <w:start w:val="1"/>
      <w:numFmt w:val="bullet"/>
      <w:lvlText w:val=""/>
      <w:lvlJc w:val="left"/>
      <w:pPr>
        <w:tabs>
          <w:tab w:val="num" w:pos="851"/>
        </w:tabs>
        <w:ind w:left="851" w:hanging="851"/>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41A6E"/>
    <w:multiLevelType w:val="hybridMultilevel"/>
    <w:tmpl w:val="23EC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86B7A"/>
    <w:multiLevelType w:val="hybridMultilevel"/>
    <w:tmpl w:val="06A42070"/>
    <w:lvl w:ilvl="0" w:tplc="69DE058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93225"/>
    <w:multiLevelType w:val="hybridMultilevel"/>
    <w:tmpl w:val="C24EB9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57AF1790"/>
    <w:multiLevelType w:val="hybridMultilevel"/>
    <w:tmpl w:val="5BE2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73C67"/>
    <w:multiLevelType w:val="hybridMultilevel"/>
    <w:tmpl w:val="35D2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820FF"/>
    <w:multiLevelType w:val="hybridMultilevel"/>
    <w:tmpl w:val="D88027FE"/>
    <w:lvl w:ilvl="0" w:tplc="69DE058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00EEA"/>
    <w:multiLevelType w:val="hybridMultilevel"/>
    <w:tmpl w:val="FAFA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B6CFB"/>
    <w:multiLevelType w:val="hybridMultilevel"/>
    <w:tmpl w:val="4000A2E8"/>
    <w:lvl w:ilvl="0" w:tplc="052CA43E">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36B1D"/>
    <w:multiLevelType w:val="hybridMultilevel"/>
    <w:tmpl w:val="D2A8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215983">
    <w:abstractNumId w:val="2"/>
  </w:num>
  <w:num w:numId="2" w16cid:durableId="484980345">
    <w:abstractNumId w:val="18"/>
  </w:num>
  <w:num w:numId="3" w16cid:durableId="1189413519">
    <w:abstractNumId w:val="0"/>
  </w:num>
  <w:num w:numId="4" w16cid:durableId="1015156433">
    <w:abstractNumId w:val="10"/>
  </w:num>
  <w:num w:numId="5" w16cid:durableId="1411005601">
    <w:abstractNumId w:val="5"/>
  </w:num>
  <w:num w:numId="6" w16cid:durableId="523129600">
    <w:abstractNumId w:val="13"/>
  </w:num>
  <w:num w:numId="7" w16cid:durableId="1885865200">
    <w:abstractNumId w:val="15"/>
  </w:num>
  <w:num w:numId="8" w16cid:durableId="25066430">
    <w:abstractNumId w:val="19"/>
  </w:num>
  <w:num w:numId="9" w16cid:durableId="976958199">
    <w:abstractNumId w:val="11"/>
  </w:num>
  <w:num w:numId="10" w16cid:durableId="1103378567">
    <w:abstractNumId w:val="3"/>
  </w:num>
  <w:num w:numId="11" w16cid:durableId="8142884">
    <w:abstractNumId w:val="17"/>
  </w:num>
  <w:num w:numId="12" w16cid:durableId="1278177964">
    <w:abstractNumId w:val="4"/>
  </w:num>
  <w:num w:numId="13" w16cid:durableId="540484493">
    <w:abstractNumId w:val="1"/>
  </w:num>
  <w:num w:numId="14" w16cid:durableId="194077240">
    <w:abstractNumId w:val="8"/>
  </w:num>
  <w:num w:numId="15" w16cid:durableId="1518739088">
    <w:abstractNumId w:val="16"/>
  </w:num>
  <w:num w:numId="16" w16cid:durableId="1662006429">
    <w:abstractNumId w:val="12"/>
  </w:num>
  <w:num w:numId="17" w16cid:durableId="1059985559">
    <w:abstractNumId w:val="7"/>
  </w:num>
  <w:num w:numId="18" w16cid:durableId="572738602">
    <w:abstractNumId w:val="9"/>
  </w:num>
  <w:num w:numId="19" w16cid:durableId="125439153">
    <w:abstractNumId w:val="14"/>
  </w:num>
  <w:num w:numId="20" w16cid:durableId="1350526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BD"/>
    <w:rsid w:val="000148AE"/>
    <w:rsid w:val="00020DE7"/>
    <w:rsid w:val="000241F5"/>
    <w:rsid w:val="00062B7B"/>
    <w:rsid w:val="000A3398"/>
    <w:rsid w:val="000A6C5E"/>
    <w:rsid w:val="000C3A64"/>
    <w:rsid w:val="000D2057"/>
    <w:rsid w:val="00135B7F"/>
    <w:rsid w:val="00157937"/>
    <w:rsid w:val="0016345A"/>
    <w:rsid w:val="00193BDF"/>
    <w:rsid w:val="001A3A23"/>
    <w:rsid w:val="001C4FE5"/>
    <w:rsid w:val="001C71C9"/>
    <w:rsid w:val="001E4245"/>
    <w:rsid w:val="001F6CEC"/>
    <w:rsid w:val="00200759"/>
    <w:rsid w:val="00217703"/>
    <w:rsid w:val="0023406C"/>
    <w:rsid w:val="00246DDC"/>
    <w:rsid w:val="00247C45"/>
    <w:rsid w:val="002525B5"/>
    <w:rsid w:val="00254961"/>
    <w:rsid w:val="00280974"/>
    <w:rsid w:val="00296056"/>
    <w:rsid w:val="002A231D"/>
    <w:rsid w:val="002A71AF"/>
    <w:rsid w:val="002B0BE5"/>
    <w:rsid w:val="002C15BC"/>
    <w:rsid w:val="002C5248"/>
    <w:rsid w:val="002D2AEC"/>
    <w:rsid w:val="002F407B"/>
    <w:rsid w:val="00313AF0"/>
    <w:rsid w:val="00321897"/>
    <w:rsid w:val="00326503"/>
    <w:rsid w:val="0035575A"/>
    <w:rsid w:val="0038183F"/>
    <w:rsid w:val="003942BD"/>
    <w:rsid w:val="00395071"/>
    <w:rsid w:val="003A5E6B"/>
    <w:rsid w:val="003A6D27"/>
    <w:rsid w:val="003C283A"/>
    <w:rsid w:val="003C5BAD"/>
    <w:rsid w:val="003C75EC"/>
    <w:rsid w:val="003D1C04"/>
    <w:rsid w:val="003D4A48"/>
    <w:rsid w:val="003E5BEC"/>
    <w:rsid w:val="004160E7"/>
    <w:rsid w:val="00431FA7"/>
    <w:rsid w:val="00442B27"/>
    <w:rsid w:val="0047736F"/>
    <w:rsid w:val="004948A5"/>
    <w:rsid w:val="004A104A"/>
    <w:rsid w:val="004E20BE"/>
    <w:rsid w:val="004E4494"/>
    <w:rsid w:val="0051050F"/>
    <w:rsid w:val="00513D19"/>
    <w:rsid w:val="005152B7"/>
    <w:rsid w:val="0052167F"/>
    <w:rsid w:val="00531ECD"/>
    <w:rsid w:val="0054202E"/>
    <w:rsid w:val="0054666B"/>
    <w:rsid w:val="00570428"/>
    <w:rsid w:val="0057153D"/>
    <w:rsid w:val="00573548"/>
    <w:rsid w:val="00581176"/>
    <w:rsid w:val="00596BF9"/>
    <w:rsid w:val="005C441C"/>
    <w:rsid w:val="005E34DE"/>
    <w:rsid w:val="0061351A"/>
    <w:rsid w:val="0061546B"/>
    <w:rsid w:val="006312A5"/>
    <w:rsid w:val="006317C1"/>
    <w:rsid w:val="006B44AB"/>
    <w:rsid w:val="006D300B"/>
    <w:rsid w:val="006D58AC"/>
    <w:rsid w:val="006E38EE"/>
    <w:rsid w:val="007066F9"/>
    <w:rsid w:val="00706B80"/>
    <w:rsid w:val="007305D2"/>
    <w:rsid w:val="00736A1F"/>
    <w:rsid w:val="00770226"/>
    <w:rsid w:val="007940A7"/>
    <w:rsid w:val="00796FB4"/>
    <w:rsid w:val="007A5688"/>
    <w:rsid w:val="007B33F0"/>
    <w:rsid w:val="00822BEE"/>
    <w:rsid w:val="0085571D"/>
    <w:rsid w:val="008569FD"/>
    <w:rsid w:val="0088440E"/>
    <w:rsid w:val="008A7126"/>
    <w:rsid w:val="008A7FC1"/>
    <w:rsid w:val="008D2AB1"/>
    <w:rsid w:val="008F43B1"/>
    <w:rsid w:val="008F6100"/>
    <w:rsid w:val="00902D2E"/>
    <w:rsid w:val="00904E79"/>
    <w:rsid w:val="00916D69"/>
    <w:rsid w:val="00936C70"/>
    <w:rsid w:val="00991C3E"/>
    <w:rsid w:val="00996F69"/>
    <w:rsid w:val="009C4C1A"/>
    <w:rsid w:val="009D44A6"/>
    <w:rsid w:val="009E363D"/>
    <w:rsid w:val="009F1D28"/>
    <w:rsid w:val="00A16BC7"/>
    <w:rsid w:val="00A2778C"/>
    <w:rsid w:val="00A450AE"/>
    <w:rsid w:val="00A571D8"/>
    <w:rsid w:val="00A60DC3"/>
    <w:rsid w:val="00A767D8"/>
    <w:rsid w:val="00A933E9"/>
    <w:rsid w:val="00AA2F70"/>
    <w:rsid w:val="00AB0BF7"/>
    <w:rsid w:val="00AC7705"/>
    <w:rsid w:val="00AD70F8"/>
    <w:rsid w:val="00AE6F44"/>
    <w:rsid w:val="00B00C90"/>
    <w:rsid w:val="00B2613E"/>
    <w:rsid w:val="00B41A55"/>
    <w:rsid w:val="00B54ABB"/>
    <w:rsid w:val="00B738D1"/>
    <w:rsid w:val="00B827CD"/>
    <w:rsid w:val="00BA1D4D"/>
    <w:rsid w:val="00BA7AA5"/>
    <w:rsid w:val="00BC76BC"/>
    <w:rsid w:val="00BD17E2"/>
    <w:rsid w:val="00BF0C7E"/>
    <w:rsid w:val="00C06614"/>
    <w:rsid w:val="00C3180B"/>
    <w:rsid w:val="00C33A5C"/>
    <w:rsid w:val="00C36711"/>
    <w:rsid w:val="00C476BD"/>
    <w:rsid w:val="00C477B7"/>
    <w:rsid w:val="00C55BC1"/>
    <w:rsid w:val="00C61097"/>
    <w:rsid w:val="00C756B6"/>
    <w:rsid w:val="00C8356C"/>
    <w:rsid w:val="00C85102"/>
    <w:rsid w:val="00C874BC"/>
    <w:rsid w:val="00CA3B02"/>
    <w:rsid w:val="00CA4E2F"/>
    <w:rsid w:val="00CB5A24"/>
    <w:rsid w:val="00CC276E"/>
    <w:rsid w:val="00CD3DBF"/>
    <w:rsid w:val="00CE3AC3"/>
    <w:rsid w:val="00CE4533"/>
    <w:rsid w:val="00D03B5D"/>
    <w:rsid w:val="00D24323"/>
    <w:rsid w:val="00D34D9B"/>
    <w:rsid w:val="00D51A92"/>
    <w:rsid w:val="00D607E4"/>
    <w:rsid w:val="00DA4DF0"/>
    <w:rsid w:val="00DB0FA1"/>
    <w:rsid w:val="00DC3080"/>
    <w:rsid w:val="00DE524F"/>
    <w:rsid w:val="00DF01C0"/>
    <w:rsid w:val="00DF524C"/>
    <w:rsid w:val="00E14C43"/>
    <w:rsid w:val="00E44404"/>
    <w:rsid w:val="00E7160C"/>
    <w:rsid w:val="00E87576"/>
    <w:rsid w:val="00EB2237"/>
    <w:rsid w:val="00EC1A9F"/>
    <w:rsid w:val="00ED6531"/>
    <w:rsid w:val="00EE2C0D"/>
    <w:rsid w:val="00EE2C7C"/>
    <w:rsid w:val="00F1003C"/>
    <w:rsid w:val="00F11840"/>
    <w:rsid w:val="00F374DE"/>
    <w:rsid w:val="00F471A5"/>
    <w:rsid w:val="00FA1CCE"/>
    <w:rsid w:val="00FA520E"/>
    <w:rsid w:val="00FB7680"/>
    <w:rsid w:val="00FD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BA84"/>
  <w15:chartTrackingRefBased/>
  <w15:docId w15:val="{2833167F-69CF-4AF9-A5C7-5F07E81B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533"/>
    <w:rPr>
      <w:sz w:val="24"/>
      <w:szCs w:val="24"/>
      <w:lang w:eastAsia="en-US"/>
    </w:rPr>
  </w:style>
  <w:style w:type="paragraph" w:styleId="Heading1">
    <w:name w:val="heading 1"/>
    <w:basedOn w:val="Normal"/>
    <w:next w:val="Normal"/>
    <w:qFormat/>
    <w:pPr>
      <w:keepNext/>
      <w:outlineLvl w:val="0"/>
    </w:pPr>
    <w:rPr>
      <w:rFonts w:ascii="Arial" w:hAnsi="Arial" w:cs="Arial"/>
      <w:b/>
      <w:bCs/>
      <w:sz w:val="28"/>
      <w:lang w:val="en-US"/>
    </w:rPr>
  </w:style>
  <w:style w:type="paragraph" w:styleId="Heading2">
    <w:name w:val="heading 2"/>
    <w:basedOn w:val="Normal"/>
    <w:next w:val="Normal"/>
    <w:qFormat/>
    <w:pPr>
      <w:keepNext/>
      <w:tabs>
        <w:tab w:val="left" w:pos="4200"/>
      </w:tabs>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lang w:val="en-US"/>
    </w:rPr>
  </w:style>
  <w:style w:type="paragraph" w:styleId="ListParagraph">
    <w:name w:val="List Paragraph"/>
    <w:basedOn w:val="Normal"/>
    <w:uiPriority w:val="34"/>
    <w:qFormat/>
    <w:rsid w:val="00FD184A"/>
    <w:pPr>
      <w:ind w:left="720"/>
    </w:pPr>
  </w:style>
  <w:style w:type="table" w:styleId="TableGrid">
    <w:name w:val="Table Grid"/>
    <w:basedOn w:val="TableNormal"/>
    <w:rsid w:val="0063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DDC"/>
    <w:pPr>
      <w:autoSpaceDE w:val="0"/>
      <w:autoSpaceDN w:val="0"/>
      <w:adjustRightInd w:val="0"/>
    </w:pPr>
    <w:rPr>
      <w:rFonts w:ascii="Arial" w:hAnsi="Arial" w:cs="Arial"/>
      <w:color w:val="000000"/>
      <w:sz w:val="24"/>
      <w:szCs w:val="24"/>
    </w:rPr>
  </w:style>
  <w:style w:type="paragraph" w:styleId="NoSpacing">
    <w:name w:val="No Spacing"/>
    <w:qFormat/>
    <w:rsid w:val="003D1C04"/>
    <w:rPr>
      <w:rFonts w:ascii="Calibri" w:eastAsia="Calibri" w:hAnsi="Calibri"/>
      <w:sz w:val="22"/>
      <w:szCs w:val="22"/>
      <w:lang w:eastAsia="en-US"/>
    </w:rPr>
  </w:style>
  <w:style w:type="paragraph" w:styleId="Header">
    <w:name w:val="header"/>
    <w:basedOn w:val="Normal"/>
    <w:link w:val="HeaderChar"/>
    <w:rsid w:val="005152B7"/>
    <w:pPr>
      <w:tabs>
        <w:tab w:val="center" w:pos="4513"/>
        <w:tab w:val="right" w:pos="9026"/>
      </w:tabs>
    </w:pPr>
  </w:style>
  <w:style w:type="character" w:customStyle="1" w:styleId="HeaderChar">
    <w:name w:val="Header Char"/>
    <w:link w:val="Header"/>
    <w:rsid w:val="005152B7"/>
    <w:rPr>
      <w:sz w:val="24"/>
      <w:szCs w:val="24"/>
      <w:lang w:eastAsia="en-US"/>
    </w:rPr>
  </w:style>
  <w:style w:type="paragraph" w:styleId="Footer">
    <w:name w:val="footer"/>
    <w:basedOn w:val="Normal"/>
    <w:link w:val="FooterChar"/>
    <w:uiPriority w:val="99"/>
    <w:rsid w:val="005152B7"/>
    <w:pPr>
      <w:tabs>
        <w:tab w:val="center" w:pos="4513"/>
        <w:tab w:val="right" w:pos="9026"/>
      </w:tabs>
    </w:pPr>
  </w:style>
  <w:style w:type="character" w:customStyle="1" w:styleId="FooterChar">
    <w:name w:val="Footer Char"/>
    <w:link w:val="Footer"/>
    <w:uiPriority w:val="99"/>
    <w:rsid w:val="005152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0E391CC6F2E4A97C76F833367634C" ma:contentTypeVersion="18" ma:contentTypeDescription="Create a new document." ma:contentTypeScope="" ma:versionID="eb73819704189d9dd6bdd16d018f0463">
  <xsd:schema xmlns:xsd="http://www.w3.org/2001/XMLSchema" xmlns:xs="http://www.w3.org/2001/XMLSchema" xmlns:p="http://schemas.microsoft.com/office/2006/metadata/properties" xmlns:ns2="82878cec-6264-4088-9638-cdb345165fe5" xmlns:ns3="8be94fe9-ab91-449b-b6af-99086c73305b" targetNamespace="http://schemas.microsoft.com/office/2006/metadata/properties" ma:root="true" ma:fieldsID="5c47050d8010c08de751b5ee6f939370" ns2:_="" ns3:_="">
    <xsd:import namespace="82878cec-6264-4088-9638-cdb345165fe5"/>
    <xsd:import namespace="8be94fe9-ab91-449b-b6af-99086c733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78cec-6264-4088-9638-cdb345165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c02cc-5e9f-404a-a2b1-a50c21a7c0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94fe9-ab91-449b-b6af-99086c73305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3c1664-8c95-4a5b-a9c4-196d1a751b3d}" ma:internalName="TaxCatchAll" ma:showField="CatchAllData" ma:web="8be94fe9-ab91-449b-b6af-99086c733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e94fe9-ab91-449b-b6af-99086c73305b" xsi:nil="true"/>
    <lcf76f155ced4ddcb4097134ff3c332f xmlns="82878cec-6264-4088-9638-cdb345165f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34995A-1149-4A6E-A145-155343F5CDAB}">
  <ds:schemaRefs>
    <ds:schemaRef ds:uri="http://schemas.microsoft.com/sharepoint/v3/contenttype/forms"/>
  </ds:schemaRefs>
</ds:datastoreItem>
</file>

<file path=customXml/itemProps2.xml><?xml version="1.0" encoding="utf-8"?>
<ds:datastoreItem xmlns:ds="http://schemas.openxmlformats.org/officeDocument/2006/customXml" ds:itemID="{0B738C42-9498-46B5-B235-719725FC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78cec-6264-4088-9638-cdb345165fe5"/>
    <ds:schemaRef ds:uri="8be94fe9-ab91-449b-b6af-99086c733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C147D-B3BE-4A99-91FB-102475C84256}">
  <ds:schemaRefs>
    <ds:schemaRef ds:uri="http://schemas.microsoft.com/office/2006/metadata/properties"/>
    <ds:schemaRef ds:uri="http://schemas.microsoft.com/office/infopath/2007/PartnerControls"/>
    <ds:schemaRef ds:uri="8be94fe9-ab91-449b-b6af-99086c73305b"/>
    <ds:schemaRef ds:uri="82878cec-6264-4088-9638-cdb345165fe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6506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DERBYSHIRE RAPE CRISIS</vt:lpstr>
    </vt:vector>
  </TitlesOfParts>
  <Company>Derbyshire Rape Crisis</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RAPE CRISIS</dc:title>
  <dc:subject/>
  <dc:creator>System Manager</dc:creator>
  <cp:keywords/>
  <dc:description/>
  <cp:lastModifiedBy>Lorna Muggleton</cp:lastModifiedBy>
  <cp:revision>2</cp:revision>
  <cp:lastPrinted>2006-04-26T10:03:00Z</cp:lastPrinted>
  <dcterms:created xsi:type="dcterms:W3CDTF">2024-10-30T11:01:00Z</dcterms:created>
  <dcterms:modified xsi:type="dcterms:W3CDTF">2024-10-30T11:01:00Z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0x01010041E0E391CC6F2E4A97C76F833367634C</vt:lpwstr>
  </property>
  <property fmtid="{D5CDD505-2E9C-101B-9397-08002B2CF9AE}" pid="3" name="MediaServiceImageTags">
    <vt:lpwstr/>
  </property>
</Properties>
</file>